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34FE" w14:textId="77777777" w:rsidR="00AA7592" w:rsidRPr="00F67FA8" w:rsidRDefault="00AA7592" w:rsidP="00AA7592">
      <w:pPr>
        <w:spacing w:line="240" w:lineRule="auto"/>
        <w:jc w:val="both"/>
        <w:rPr>
          <w:rFonts w:cs="Arial"/>
          <w:b/>
        </w:rPr>
      </w:pPr>
    </w:p>
    <w:p w14:paraId="5EF0CDF6" w14:textId="77777777" w:rsidR="00AA7592" w:rsidRDefault="00AA7592" w:rsidP="00AA7592">
      <w:pPr>
        <w:spacing w:after="120" w:line="240" w:lineRule="auto"/>
        <w:ind w:left="568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1FFF9B" wp14:editId="1C9D9ECC">
                <wp:simplePos x="0" y="0"/>
                <wp:positionH relativeFrom="column">
                  <wp:posOffset>3556635</wp:posOffset>
                </wp:positionH>
                <wp:positionV relativeFrom="paragraph">
                  <wp:posOffset>98425</wp:posOffset>
                </wp:positionV>
                <wp:extent cx="2381250" cy="10001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B2C43" w14:textId="77777777" w:rsidR="00AA7592" w:rsidRPr="0039713B" w:rsidRDefault="00AA7592" w:rsidP="00AA7592">
                            <w:pPr>
                              <w:rPr>
                                <w:rFonts w:eastAsia="Times New Roman" w:cs="Arial"/>
                                <w:b/>
                                <w:bCs/>
                                <w:lang w:val="en-GB"/>
                              </w:rPr>
                            </w:pPr>
                            <w:r w:rsidRPr="0039713B">
                              <w:rPr>
                                <w:rFonts w:eastAsia="Times New Roman" w:cs="Arial"/>
                                <w:b/>
                                <w:bCs/>
                                <w:lang w:val="en-GB"/>
                              </w:rPr>
                              <w:t xml:space="preserve">POSITION DESCRIPTION </w:t>
                            </w:r>
                          </w:p>
                          <w:p w14:paraId="497DF16A" w14:textId="77777777" w:rsidR="00AA7592" w:rsidRPr="0039713B" w:rsidRDefault="00AA7592" w:rsidP="00AA7592">
                            <w:pPr>
                              <w:spacing w:after="0" w:line="240" w:lineRule="auto"/>
                              <w:ind w:left="567"/>
                              <w:rPr>
                                <w:rFonts w:eastAsia="Times New Roman" w:cs="Arial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7FA338A2" w14:textId="77777777" w:rsidR="00AA7592" w:rsidRPr="0039713B" w:rsidRDefault="00AA7592" w:rsidP="00AA7592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bCs/>
                                <w:lang w:val="en-GB"/>
                              </w:rPr>
                            </w:pPr>
                            <w:r w:rsidRPr="0039713B">
                              <w:rPr>
                                <w:rFonts w:eastAsia="Times New Roman" w:cs="Arial"/>
                                <w:b/>
                                <w:bCs/>
                                <w:lang w:val="en-GB"/>
                              </w:rPr>
                              <w:t xml:space="preserve">TE WHAKAATUARAKI MAHI  </w:t>
                            </w:r>
                          </w:p>
                          <w:p w14:paraId="33C0A9D8" w14:textId="77777777" w:rsidR="00AA7592" w:rsidRDefault="00AA7592" w:rsidP="00AA75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FFF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05pt;margin-top:7.75pt;width:187.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" stroked="f">
                <v:textbox>
                  <w:txbxContent>
                    <w:p w14:paraId="4C1B2C43" w14:textId="77777777" w:rsidR="00AA7592" w:rsidRPr="0039713B" w:rsidRDefault="00AA7592" w:rsidP="00AA7592">
                      <w:pPr>
                        <w:rPr>
                          <w:rFonts w:eastAsia="Times New Roman" w:cs="Arial"/>
                          <w:b/>
                          <w:bCs/>
                          <w:lang w:val="en-GB"/>
                        </w:rPr>
                      </w:pPr>
                      <w:r w:rsidRPr="0039713B">
                        <w:rPr>
                          <w:rFonts w:eastAsia="Times New Roman" w:cs="Arial"/>
                          <w:b/>
                          <w:bCs/>
                          <w:lang w:val="en-GB"/>
                        </w:rPr>
                        <w:t xml:space="preserve">POSITION DESCRIPTION </w:t>
                      </w:r>
                    </w:p>
                    <w:p w14:paraId="497DF16A" w14:textId="77777777" w:rsidR="00AA7592" w:rsidRPr="0039713B" w:rsidRDefault="00AA7592" w:rsidP="00AA7592">
                      <w:pPr>
                        <w:spacing w:after="0" w:line="240" w:lineRule="auto"/>
                        <w:ind w:left="567"/>
                        <w:rPr>
                          <w:rFonts w:eastAsia="Times New Roman" w:cs="Arial"/>
                          <w:b/>
                          <w:bCs/>
                          <w:lang w:val="en-GB"/>
                        </w:rPr>
                      </w:pPr>
                    </w:p>
                    <w:p w14:paraId="7FA338A2" w14:textId="77777777" w:rsidR="00AA7592" w:rsidRPr="0039713B" w:rsidRDefault="00AA7592" w:rsidP="00AA7592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bCs/>
                          <w:lang w:val="en-GB"/>
                        </w:rPr>
                      </w:pPr>
                      <w:r w:rsidRPr="0039713B">
                        <w:rPr>
                          <w:rFonts w:eastAsia="Times New Roman" w:cs="Arial"/>
                          <w:b/>
                          <w:bCs/>
                          <w:lang w:val="en-GB"/>
                        </w:rPr>
                        <w:t xml:space="preserve">TE WHAKAATUARAKI MAHI  </w:t>
                      </w:r>
                    </w:p>
                    <w:p w14:paraId="33C0A9D8" w14:textId="77777777" w:rsidR="00AA7592" w:rsidRDefault="00AA7592" w:rsidP="00AA759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E1C881" wp14:editId="21D5F93F">
            <wp:extent cx="2884714" cy="1194447"/>
            <wp:effectExtent l="0" t="0" r="0" b="5715"/>
            <wp:docPr id="2" name="Picture 2" descr="A picture containing text, font, logo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font, logo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26" cy="1199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A4BF7" w14:textId="77777777" w:rsidR="00AA7592" w:rsidRDefault="00AA7592" w:rsidP="00AA7592">
      <w:pPr>
        <w:spacing w:after="120" w:line="240" w:lineRule="auto"/>
        <w:ind w:left="568"/>
        <w:jc w:val="both"/>
      </w:pPr>
    </w:p>
    <w:p w14:paraId="26E132FA" w14:textId="77777777" w:rsidR="00AA7592" w:rsidRDefault="00AA7592" w:rsidP="00AA7592">
      <w:pPr>
        <w:spacing w:after="120" w:line="240" w:lineRule="auto"/>
        <w:ind w:left="568"/>
        <w:jc w:val="both"/>
        <w:sectPr w:rsidR="00AA7592" w:rsidSect="00AA7592">
          <w:footerReference w:type="default" r:id="rId11"/>
          <w:pgSz w:w="11906" w:h="16838"/>
          <w:pgMar w:top="851" w:right="924" w:bottom="1134" w:left="1134" w:header="709" w:footer="709" w:gutter="0"/>
          <w:cols w:space="708"/>
          <w:docGrid w:linePitch="360"/>
        </w:sectPr>
      </w:pPr>
    </w:p>
    <w:p w14:paraId="286D580B" w14:textId="77777777" w:rsidR="00AA7592" w:rsidRPr="0039713B" w:rsidRDefault="00AA7592" w:rsidP="00AA7592">
      <w:pPr>
        <w:spacing w:after="0" w:line="240" w:lineRule="auto"/>
        <w:ind w:left="567"/>
        <w:jc w:val="center"/>
        <w:rPr>
          <w:rFonts w:eastAsia="Times New Roman" w:cs="Arial"/>
          <w:b/>
          <w:sz w:val="28"/>
          <w:lang w:val="en-GB"/>
        </w:rPr>
      </w:pPr>
      <w:r w:rsidRPr="0039713B">
        <w:rPr>
          <w:rFonts w:eastAsia="Times New Roman" w:cs="Arial"/>
          <w:b/>
          <w:sz w:val="28"/>
          <w:lang w:val="en-GB"/>
        </w:rPr>
        <w:t>POSITION DESCRIPTION</w:t>
      </w:r>
    </w:p>
    <w:p w14:paraId="05D772D2" w14:textId="77777777" w:rsidR="00AA7592" w:rsidRPr="0039713B" w:rsidRDefault="00AA7592" w:rsidP="00AA7592">
      <w:pPr>
        <w:spacing w:after="0" w:line="240" w:lineRule="auto"/>
        <w:ind w:left="567"/>
        <w:jc w:val="both"/>
        <w:rPr>
          <w:rFonts w:eastAsia="Times New Roman" w:cs="Arial"/>
          <w:b/>
          <w:sz w:val="28"/>
          <w:lang w:val="en-GB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402"/>
        <w:gridCol w:w="5614"/>
      </w:tblGrid>
      <w:tr w:rsidR="00AA7592" w:rsidRPr="0039713B" w14:paraId="39B6EB39" w14:textId="77777777" w:rsidTr="0094600E">
        <w:trPr>
          <w:trHeight w:val="444"/>
        </w:trPr>
        <w:tc>
          <w:tcPr>
            <w:tcW w:w="901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5C8714" w14:textId="77777777" w:rsidR="00AA7592" w:rsidRPr="0039713B" w:rsidRDefault="00AA7592" w:rsidP="0094600E">
            <w:pPr>
              <w:spacing w:after="0" w:line="240" w:lineRule="auto"/>
              <w:ind w:left="142"/>
              <w:jc w:val="both"/>
              <w:rPr>
                <w:b/>
                <w:lang w:val="en-GB"/>
              </w:rPr>
            </w:pPr>
            <w:r w:rsidRPr="0039713B">
              <w:rPr>
                <w:b/>
                <w:sz w:val="20"/>
                <w:lang w:val="en-GB"/>
              </w:rPr>
              <w:t>Position Details</w:t>
            </w:r>
          </w:p>
        </w:tc>
      </w:tr>
      <w:tr w:rsidR="00AA7592" w:rsidRPr="0039713B" w14:paraId="58878B64" w14:textId="77777777" w:rsidTr="0094600E">
        <w:trPr>
          <w:trHeight w:val="340"/>
        </w:trPr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14:paraId="396AC532" w14:textId="77777777" w:rsidR="00AA7592" w:rsidRPr="0039713B" w:rsidRDefault="00AA7592" w:rsidP="0094600E">
            <w:pPr>
              <w:tabs>
                <w:tab w:val="left" w:pos="3686"/>
              </w:tabs>
              <w:spacing w:before="60" w:after="60"/>
              <w:ind w:left="142"/>
              <w:jc w:val="both"/>
              <w:rPr>
                <w:sz w:val="20"/>
                <w:lang w:val="en-GB"/>
              </w:rPr>
            </w:pPr>
            <w:r w:rsidRPr="0039713B">
              <w:rPr>
                <w:sz w:val="20"/>
                <w:lang w:val="en-GB"/>
              </w:rPr>
              <w:t>Position Title</w:t>
            </w:r>
          </w:p>
        </w:tc>
        <w:tc>
          <w:tcPr>
            <w:tcW w:w="5614" w:type="dxa"/>
            <w:tcBorders>
              <w:left w:val="nil"/>
              <w:right w:val="nil"/>
            </w:tcBorders>
            <w:vAlign w:val="center"/>
          </w:tcPr>
          <w:p w14:paraId="501BE0AF" w14:textId="7CB8353F" w:rsidR="00AA7592" w:rsidRPr="0039713B" w:rsidRDefault="00AA7592" w:rsidP="0094600E">
            <w:pPr>
              <w:tabs>
                <w:tab w:val="left" w:pos="3686"/>
              </w:tabs>
              <w:spacing w:before="60" w:after="60"/>
              <w:ind w:left="142"/>
              <w:jc w:val="both"/>
              <w:rPr>
                <w:b/>
                <w:sz w:val="20"/>
                <w:lang w:val="en-GB"/>
              </w:rPr>
            </w:pPr>
            <w:r w:rsidRPr="0039713B">
              <w:rPr>
                <w:b/>
                <w:sz w:val="20"/>
                <w:lang w:val="en-GB"/>
              </w:rPr>
              <w:t>Operations Officer</w:t>
            </w:r>
          </w:p>
        </w:tc>
      </w:tr>
      <w:tr w:rsidR="00AA7592" w:rsidRPr="0039713B" w14:paraId="1ABF8D8F" w14:textId="77777777" w:rsidTr="0094600E">
        <w:trPr>
          <w:trHeight w:val="340"/>
        </w:trPr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14:paraId="62FB51CB" w14:textId="77777777" w:rsidR="00AA7592" w:rsidRPr="0039713B" w:rsidRDefault="00AA7592" w:rsidP="0094600E">
            <w:pPr>
              <w:tabs>
                <w:tab w:val="left" w:pos="3686"/>
              </w:tabs>
              <w:spacing w:before="60" w:after="60"/>
              <w:ind w:left="142"/>
              <w:jc w:val="both"/>
              <w:rPr>
                <w:sz w:val="20"/>
                <w:lang w:val="en-GB"/>
              </w:rPr>
            </w:pPr>
            <w:r w:rsidRPr="0039713B">
              <w:rPr>
                <w:sz w:val="20"/>
                <w:lang w:val="en-GB"/>
              </w:rPr>
              <w:t>Reports to</w:t>
            </w:r>
          </w:p>
        </w:tc>
        <w:tc>
          <w:tcPr>
            <w:tcW w:w="5614" w:type="dxa"/>
            <w:tcBorders>
              <w:left w:val="nil"/>
              <w:right w:val="nil"/>
            </w:tcBorders>
            <w:vAlign w:val="center"/>
          </w:tcPr>
          <w:p w14:paraId="5E7DCA1C" w14:textId="265BF054" w:rsidR="00AA7592" w:rsidRPr="0039713B" w:rsidRDefault="00500214" w:rsidP="0094600E">
            <w:pPr>
              <w:tabs>
                <w:tab w:val="left" w:pos="3686"/>
              </w:tabs>
              <w:spacing w:before="60" w:after="60"/>
              <w:ind w:left="142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Registrar, Head of Information and Reporting</w:t>
            </w:r>
            <w:r w:rsidR="00AA7592" w:rsidRPr="0039713B">
              <w:rPr>
                <w:sz w:val="20"/>
                <w:lang w:val="en-GB"/>
              </w:rPr>
              <w:t xml:space="preserve"> </w:t>
            </w:r>
          </w:p>
        </w:tc>
      </w:tr>
      <w:tr w:rsidR="00AA7592" w:rsidRPr="0039713B" w14:paraId="26D59F06" w14:textId="77777777" w:rsidTr="0094600E">
        <w:trPr>
          <w:trHeight w:val="340"/>
        </w:trPr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14:paraId="41A66451" w14:textId="77777777" w:rsidR="00AA7592" w:rsidRPr="0039713B" w:rsidRDefault="00AA7592" w:rsidP="0094600E">
            <w:pPr>
              <w:tabs>
                <w:tab w:val="left" w:pos="3686"/>
              </w:tabs>
              <w:spacing w:before="60" w:after="60"/>
              <w:ind w:left="142"/>
              <w:jc w:val="both"/>
              <w:rPr>
                <w:sz w:val="20"/>
                <w:lang w:val="en-GB"/>
              </w:rPr>
            </w:pPr>
            <w:r w:rsidRPr="0039713B">
              <w:rPr>
                <w:sz w:val="20"/>
                <w:lang w:val="en-GB"/>
              </w:rPr>
              <w:t>Date</w:t>
            </w:r>
          </w:p>
        </w:tc>
        <w:tc>
          <w:tcPr>
            <w:tcW w:w="5614" w:type="dxa"/>
            <w:tcBorders>
              <w:left w:val="nil"/>
              <w:right w:val="nil"/>
            </w:tcBorders>
            <w:vAlign w:val="center"/>
          </w:tcPr>
          <w:p w14:paraId="27634833" w14:textId="6828B458" w:rsidR="00AA7592" w:rsidRPr="0039713B" w:rsidRDefault="004E570D" w:rsidP="0094600E">
            <w:pPr>
              <w:tabs>
                <w:tab w:val="left" w:pos="3686"/>
              </w:tabs>
              <w:spacing w:before="60" w:after="60"/>
              <w:ind w:left="142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May, 2026</w:t>
            </w:r>
          </w:p>
        </w:tc>
      </w:tr>
    </w:tbl>
    <w:p w14:paraId="6C42827E" w14:textId="67D90EE7" w:rsidR="00AA7592" w:rsidRPr="0039713B" w:rsidRDefault="00AA7592" w:rsidP="00AA7592">
      <w:pPr>
        <w:tabs>
          <w:tab w:val="left" w:pos="3686"/>
        </w:tabs>
        <w:spacing w:before="60" w:after="60"/>
        <w:ind w:left="284"/>
        <w:jc w:val="both"/>
        <w:rPr>
          <w:rFonts w:eastAsia="Times New Roman" w:cs="Arial"/>
          <w:sz w:val="20"/>
          <w:lang w:val="en-GB"/>
        </w:rPr>
      </w:pPr>
      <w:r w:rsidRPr="0039713B">
        <w:rPr>
          <w:rFonts w:eastAsia="Times New Roman" w:cs="Arial"/>
          <w:sz w:val="20"/>
          <w:lang w:val="en-GB"/>
        </w:rPr>
        <w:t xml:space="preserve">Location </w:t>
      </w:r>
      <w:r w:rsidRPr="0039713B">
        <w:rPr>
          <w:rFonts w:eastAsia="Times New Roman" w:cs="Arial"/>
          <w:sz w:val="20"/>
          <w:lang w:val="en-GB"/>
        </w:rPr>
        <w:tab/>
        <w:t>Petone, Porirua</w:t>
      </w:r>
    </w:p>
    <w:p w14:paraId="4E950965" w14:textId="77777777" w:rsidR="00AA7592" w:rsidRPr="0039713B" w:rsidRDefault="00AA7592" w:rsidP="00AA7592">
      <w:pPr>
        <w:spacing w:before="60" w:after="60"/>
        <w:ind w:left="142"/>
        <w:jc w:val="both"/>
        <w:rPr>
          <w:rFonts w:eastAsia="Arial" w:cs="Arial"/>
          <w:sz w:val="20"/>
          <w:szCs w:val="20"/>
          <w:lang w:val="en-US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7592" w:rsidRPr="0039713B" w14:paraId="0BE16127" w14:textId="77777777" w:rsidTr="0094600E">
        <w:trPr>
          <w:trHeight w:val="442"/>
        </w:trPr>
        <w:tc>
          <w:tcPr>
            <w:tcW w:w="9016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9637A4" w14:textId="77777777" w:rsidR="00AA7592" w:rsidRPr="0039713B" w:rsidRDefault="00AA7592" w:rsidP="0094600E">
            <w:pPr>
              <w:spacing w:after="0" w:line="240" w:lineRule="auto"/>
              <w:jc w:val="both"/>
              <w:rPr>
                <w:b/>
                <w:sz w:val="20"/>
                <w:lang w:val="en-GB"/>
              </w:rPr>
            </w:pPr>
            <w:r w:rsidRPr="0039713B">
              <w:rPr>
                <w:b/>
                <w:sz w:val="20"/>
                <w:lang w:val="en-GB"/>
              </w:rPr>
              <w:t>Position Purpose</w:t>
            </w:r>
          </w:p>
        </w:tc>
      </w:tr>
    </w:tbl>
    <w:p w14:paraId="2D559258" w14:textId="77777777" w:rsidR="0039580D" w:rsidRDefault="0039580D" w:rsidP="004E570D">
      <w:pPr>
        <w:tabs>
          <w:tab w:val="left" w:pos="3686"/>
        </w:tabs>
        <w:spacing w:before="60" w:after="60"/>
        <w:ind w:left="142"/>
        <w:jc w:val="both"/>
        <w:rPr>
          <w:rFonts w:eastAsia="Arial" w:cs="Arial"/>
          <w:sz w:val="20"/>
          <w:szCs w:val="20"/>
          <w:lang w:val="en-US"/>
        </w:rPr>
      </w:pPr>
    </w:p>
    <w:p w14:paraId="7F6E7A05" w14:textId="46F4CA2F" w:rsidR="00AA7592" w:rsidRPr="004E570D" w:rsidRDefault="00AA7592" w:rsidP="004E570D">
      <w:pPr>
        <w:tabs>
          <w:tab w:val="left" w:pos="3686"/>
        </w:tabs>
        <w:spacing w:before="60" w:after="60"/>
        <w:ind w:left="142"/>
        <w:jc w:val="both"/>
        <w:rPr>
          <w:sz w:val="20"/>
          <w:lang w:val="en-GB"/>
        </w:rPr>
      </w:pPr>
      <w:r w:rsidRPr="0039713B">
        <w:rPr>
          <w:rFonts w:eastAsia="Arial" w:cs="Arial"/>
          <w:sz w:val="20"/>
          <w:szCs w:val="20"/>
          <w:lang w:val="en-US"/>
        </w:rPr>
        <w:t>The Operations Officer</w:t>
      </w:r>
      <w:r w:rsidR="004E570D">
        <w:rPr>
          <w:rFonts w:eastAsia="Arial" w:cs="Arial"/>
          <w:sz w:val="20"/>
          <w:szCs w:val="20"/>
          <w:lang w:val="en-US"/>
        </w:rPr>
        <w:t xml:space="preserve"> </w:t>
      </w:r>
      <w:r w:rsidRPr="0039713B">
        <w:rPr>
          <w:rFonts w:eastAsia="Arial" w:cs="Arial"/>
          <w:sz w:val="20"/>
          <w:szCs w:val="20"/>
          <w:lang w:val="en-US"/>
        </w:rPr>
        <w:t xml:space="preserve">provides administrative and operational support within </w:t>
      </w:r>
      <w:r w:rsidR="004E570D">
        <w:rPr>
          <w:rFonts w:eastAsia="Arial" w:cs="Arial"/>
          <w:sz w:val="20"/>
          <w:szCs w:val="20"/>
          <w:lang w:val="en-US"/>
        </w:rPr>
        <w:t xml:space="preserve">the office of </w:t>
      </w:r>
      <w:r w:rsidR="004E570D">
        <w:rPr>
          <w:sz w:val="20"/>
          <w:lang w:val="en-GB"/>
        </w:rPr>
        <w:t>Registrar, Head of Information and Reporting</w:t>
      </w:r>
      <w:r w:rsidRPr="0039713B">
        <w:rPr>
          <w:rFonts w:eastAsia="Arial" w:cs="Arial"/>
          <w:sz w:val="20"/>
          <w:szCs w:val="20"/>
          <w:lang w:val="en-US"/>
        </w:rPr>
        <w:t xml:space="preserve">. </w:t>
      </w:r>
      <w:proofErr w:type="gramStart"/>
      <w:r w:rsidRPr="0039713B">
        <w:rPr>
          <w:rFonts w:eastAsia="Arial" w:cs="Arial"/>
          <w:sz w:val="20"/>
          <w:szCs w:val="20"/>
          <w:lang w:val="en-US"/>
        </w:rPr>
        <w:t>The</w:t>
      </w:r>
      <w:proofErr w:type="gramEnd"/>
      <w:r w:rsidR="0039580D">
        <w:rPr>
          <w:rFonts w:eastAsia="Arial" w:cs="Arial"/>
          <w:sz w:val="20"/>
          <w:szCs w:val="20"/>
          <w:lang w:val="en-US"/>
        </w:rPr>
        <w:t xml:space="preserve"> role</w:t>
      </w:r>
      <w:r w:rsidRPr="0039713B">
        <w:rPr>
          <w:rFonts w:eastAsia="Arial" w:cs="Arial"/>
          <w:sz w:val="20"/>
          <w:szCs w:val="20"/>
          <w:lang w:val="en-US"/>
        </w:rPr>
        <w:t xml:space="preserve"> provides executive support service to the </w:t>
      </w:r>
      <w:r w:rsidR="004E570D">
        <w:rPr>
          <w:sz w:val="20"/>
          <w:lang w:val="en-GB"/>
        </w:rPr>
        <w:t xml:space="preserve">Registrar, Head of Information and </w:t>
      </w:r>
      <w:proofErr w:type="gramStart"/>
      <w:r w:rsidR="004E570D">
        <w:rPr>
          <w:sz w:val="20"/>
          <w:lang w:val="en-GB"/>
        </w:rPr>
        <w:t>Reporting</w:t>
      </w:r>
      <w:proofErr w:type="gramEnd"/>
      <w:r w:rsidR="004E570D" w:rsidRPr="0039713B">
        <w:rPr>
          <w:sz w:val="20"/>
          <w:lang w:val="en-GB"/>
        </w:rPr>
        <w:t xml:space="preserve"> </w:t>
      </w:r>
      <w:r w:rsidRPr="0039713B">
        <w:rPr>
          <w:rFonts w:eastAsia="Arial" w:cs="Arial"/>
          <w:sz w:val="20"/>
          <w:szCs w:val="20"/>
          <w:lang w:val="en-US"/>
        </w:rPr>
        <w:t xml:space="preserve">to help them manage their time </w:t>
      </w:r>
      <w:proofErr w:type="gramStart"/>
      <w:r w:rsidRPr="0039713B">
        <w:rPr>
          <w:rFonts w:eastAsia="Arial" w:cs="Arial"/>
          <w:sz w:val="20"/>
          <w:szCs w:val="20"/>
          <w:lang w:val="en-US"/>
        </w:rPr>
        <w:t>effectively, and</w:t>
      </w:r>
      <w:proofErr w:type="gramEnd"/>
      <w:r w:rsidRPr="0039713B">
        <w:rPr>
          <w:rFonts w:eastAsia="Arial" w:cs="Arial"/>
          <w:sz w:val="20"/>
          <w:szCs w:val="20"/>
          <w:lang w:val="en-US"/>
        </w:rPr>
        <w:t xml:space="preserve"> help ensure that the </w:t>
      </w:r>
      <w:proofErr w:type="gramStart"/>
      <w:r w:rsidRPr="0039713B">
        <w:rPr>
          <w:rFonts w:eastAsia="Arial" w:cs="Arial"/>
          <w:sz w:val="20"/>
          <w:szCs w:val="20"/>
          <w:lang w:val="en-US"/>
        </w:rPr>
        <w:t>higher level</w:t>
      </w:r>
      <w:proofErr w:type="gramEnd"/>
      <w:r w:rsidRPr="0039713B">
        <w:rPr>
          <w:rFonts w:eastAsia="Arial" w:cs="Arial"/>
          <w:sz w:val="20"/>
          <w:szCs w:val="20"/>
          <w:lang w:val="en-US"/>
        </w:rPr>
        <w:t xml:space="preserve"> administration aspects of the </w:t>
      </w:r>
      <w:r w:rsidR="004E570D">
        <w:rPr>
          <w:rFonts w:eastAsia="Arial" w:cs="Arial"/>
          <w:sz w:val="20"/>
          <w:szCs w:val="20"/>
          <w:lang w:val="en-US"/>
        </w:rPr>
        <w:t>office</w:t>
      </w:r>
      <w:r w:rsidRPr="0039713B">
        <w:rPr>
          <w:rFonts w:eastAsia="Arial" w:cs="Arial"/>
          <w:sz w:val="20"/>
          <w:szCs w:val="20"/>
          <w:lang w:val="en-US"/>
        </w:rPr>
        <w:t xml:space="preserve"> run smoothly. The position regularly acts as a first point of contact for communications and enquiries from internal and external parties wishing to contact the </w:t>
      </w:r>
      <w:r w:rsidR="004E570D">
        <w:rPr>
          <w:sz w:val="20"/>
          <w:lang w:val="en-GB"/>
        </w:rPr>
        <w:t>Registrar, Head of Information and Reporting</w:t>
      </w:r>
      <w:r w:rsidRPr="0039713B">
        <w:rPr>
          <w:rFonts w:eastAsia="Arial" w:cs="Arial"/>
          <w:sz w:val="20"/>
          <w:szCs w:val="20"/>
          <w:lang w:val="en-US"/>
        </w:rPr>
        <w:t xml:space="preserve"> and works to facilitate and resolve issues before the </w:t>
      </w:r>
      <w:r w:rsidR="004E570D">
        <w:rPr>
          <w:sz w:val="20"/>
          <w:lang w:val="en-GB"/>
        </w:rPr>
        <w:t>Registrar, Head of Information and Reporting</w:t>
      </w:r>
      <w:r w:rsidRPr="0039713B">
        <w:rPr>
          <w:rFonts w:eastAsia="Arial" w:cs="Arial"/>
          <w:sz w:val="20"/>
          <w:szCs w:val="20"/>
          <w:lang w:val="en-US"/>
        </w:rPr>
        <w:t xml:space="preserve"> need</w:t>
      </w:r>
      <w:r w:rsidR="004E570D">
        <w:rPr>
          <w:rFonts w:eastAsia="Arial" w:cs="Arial"/>
          <w:sz w:val="20"/>
          <w:szCs w:val="20"/>
          <w:lang w:val="en-US"/>
        </w:rPr>
        <w:t>s</w:t>
      </w:r>
      <w:r w:rsidRPr="0039713B">
        <w:rPr>
          <w:rFonts w:eastAsia="Arial" w:cs="Arial"/>
          <w:sz w:val="20"/>
          <w:szCs w:val="20"/>
          <w:lang w:val="en-US"/>
        </w:rPr>
        <w:t xml:space="preserve"> to get involved wherever possible.</w:t>
      </w:r>
    </w:p>
    <w:p w14:paraId="4C4C0043" w14:textId="4D7CC2D7" w:rsidR="00AA7592" w:rsidRPr="0039713B" w:rsidRDefault="00AA7592" w:rsidP="00AA7592">
      <w:pPr>
        <w:suppressAutoHyphens/>
        <w:spacing w:before="60" w:after="0"/>
        <w:ind w:left="142"/>
        <w:jc w:val="both"/>
        <w:rPr>
          <w:rFonts w:eastAsia="Times New Roman" w:cs="Arial"/>
          <w:sz w:val="20"/>
          <w:szCs w:val="20"/>
          <w:lang w:val="en-GB"/>
        </w:rPr>
      </w:pPr>
      <w:r w:rsidRPr="0039713B">
        <w:rPr>
          <w:rFonts w:eastAsia="Times New Roman" w:cs="Arial"/>
          <w:sz w:val="20"/>
          <w:szCs w:val="20"/>
          <w:lang w:val="en-GB"/>
        </w:rPr>
        <w:t xml:space="preserve">The operational support responsibilities are specific to each </w:t>
      </w:r>
      <w:r w:rsidR="004E570D">
        <w:rPr>
          <w:rFonts w:eastAsia="Times New Roman" w:cs="Arial"/>
          <w:sz w:val="20"/>
          <w:szCs w:val="20"/>
          <w:lang w:val="en-GB"/>
        </w:rPr>
        <w:t>unit</w:t>
      </w:r>
      <w:r w:rsidRPr="0039713B">
        <w:rPr>
          <w:rFonts w:eastAsia="Times New Roman" w:cs="Arial"/>
          <w:sz w:val="20"/>
          <w:szCs w:val="20"/>
          <w:lang w:val="en-GB"/>
        </w:rPr>
        <w:t xml:space="preserve"> and will be agreed between the Operations Officer and the </w:t>
      </w:r>
      <w:r w:rsidR="004E570D">
        <w:rPr>
          <w:sz w:val="20"/>
          <w:lang w:val="en-GB"/>
        </w:rPr>
        <w:t>Registrar, Head of Information and Reporting</w:t>
      </w:r>
      <w:r w:rsidRPr="0039713B">
        <w:rPr>
          <w:rFonts w:eastAsia="Times New Roman" w:cs="Arial"/>
          <w:sz w:val="20"/>
          <w:szCs w:val="20"/>
          <w:lang w:val="en-GB"/>
        </w:rPr>
        <w:t>.</w:t>
      </w:r>
    </w:p>
    <w:p w14:paraId="1AB2DA4A" w14:textId="77777777" w:rsidR="00AA7592" w:rsidRPr="0039713B" w:rsidRDefault="00AA7592" w:rsidP="00AA7592">
      <w:pPr>
        <w:suppressAutoHyphens/>
        <w:spacing w:after="0" w:line="240" w:lineRule="auto"/>
        <w:ind w:left="142"/>
        <w:jc w:val="both"/>
        <w:rPr>
          <w:rFonts w:eastAsia="Times New Roman" w:cs="Arial"/>
          <w:b/>
          <w:sz w:val="20"/>
          <w:szCs w:val="20"/>
          <w:lang w:val="en-GB"/>
        </w:rPr>
      </w:pPr>
    </w:p>
    <w:p w14:paraId="5A6D1B74" w14:textId="77777777" w:rsidR="00AA7592" w:rsidRPr="0039713B" w:rsidRDefault="00AA7592" w:rsidP="00AA7592">
      <w:pPr>
        <w:suppressAutoHyphens/>
        <w:spacing w:after="0" w:line="240" w:lineRule="auto"/>
        <w:ind w:left="142"/>
        <w:jc w:val="both"/>
        <w:rPr>
          <w:rFonts w:eastAsia="Times New Roman" w:cs="Arial"/>
          <w:sz w:val="20"/>
          <w:szCs w:val="20"/>
          <w:lang w:val="en-GB"/>
        </w:rPr>
      </w:pPr>
      <w:r w:rsidRPr="0039713B">
        <w:rPr>
          <w:rFonts w:eastAsia="Times New Roman" w:cs="Arial"/>
          <w:sz w:val="20"/>
          <w:szCs w:val="20"/>
          <w:lang w:val="en-GB"/>
        </w:rPr>
        <w:t>Such support may include:</w:t>
      </w:r>
    </w:p>
    <w:p w14:paraId="26C3116D" w14:textId="77777777" w:rsidR="00AA7592" w:rsidRPr="0039713B" w:rsidRDefault="00AA7592" w:rsidP="00AA7592">
      <w:pPr>
        <w:suppressAutoHyphens/>
        <w:spacing w:after="0" w:line="240" w:lineRule="auto"/>
        <w:ind w:left="567"/>
        <w:jc w:val="both"/>
        <w:rPr>
          <w:rFonts w:eastAsia="Times New Roman" w:cs="Arial"/>
          <w:sz w:val="20"/>
          <w:szCs w:val="20"/>
          <w:lang w:val="en-GB"/>
        </w:rPr>
      </w:pPr>
    </w:p>
    <w:p w14:paraId="248045BC" w14:textId="464B9589" w:rsidR="00AA7592" w:rsidRPr="0039713B" w:rsidRDefault="00AA7592" w:rsidP="00AA7592">
      <w:pPr>
        <w:numPr>
          <w:ilvl w:val="0"/>
          <w:numId w:val="5"/>
        </w:numPr>
        <w:suppressAutoHyphens/>
        <w:spacing w:after="60" w:line="259" w:lineRule="auto"/>
        <w:ind w:left="564" w:hanging="564"/>
        <w:jc w:val="both"/>
        <w:rPr>
          <w:rFonts w:eastAsia="Times New Roman" w:cs="Arial"/>
          <w:sz w:val="20"/>
          <w:szCs w:val="20"/>
          <w:lang w:val="en-GB"/>
        </w:rPr>
      </w:pPr>
      <w:r w:rsidRPr="0039713B">
        <w:rPr>
          <w:rFonts w:eastAsia="Times New Roman" w:cs="Arial"/>
          <w:sz w:val="20"/>
          <w:szCs w:val="20"/>
          <w:lang w:val="en-GB"/>
        </w:rPr>
        <w:t>ensuring that operational processes and systems are efficient and effective; and working continuously towards improving these</w:t>
      </w:r>
    </w:p>
    <w:p w14:paraId="68000D8B" w14:textId="143A09E4" w:rsidR="00AA7592" w:rsidRPr="0039713B" w:rsidRDefault="00AA7592" w:rsidP="00AA7592">
      <w:pPr>
        <w:numPr>
          <w:ilvl w:val="0"/>
          <w:numId w:val="5"/>
        </w:numPr>
        <w:suppressAutoHyphens/>
        <w:spacing w:after="60" w:line="259" w:lineRule="auto"/>
        <w:ind w:left="561" w:hanging="561"/>
        <w:jc w:val="both"/>
        <w:rPr>
          <w:rFonts w:eastAsia="Times New Roman" w:cs="Arial"/>
          <w:sz w:val="20"/>
          <w:szCs w:val="20"/>
          <w:lang w:val="en-GB"/>
        </w:rPr>
      </w:pPr>
      <w:r w:rsidRPr="0039713B">
        <w:rPr>
          <w:rFonts w:eastAsia="Times New Roman" w:cs="Arial"/>
          <w:sz w:val="20"/>
          <w:szCs w:val="20"/>
          <w:lang w:val="en-GB"/>
        </w:rPr>
        <w:t xml:space="preserve">identifying and undertaking projects to support the </w:t>
      </w:r>
      <w:r w:rsidR="004E570D">
        <w:rPr>
          <w:sz w:val="20"/>
          <w:lang w:val="en-GB"/>
        </w:rPr>
        <w:t>Registrar, Head of Information and Reporting</w:t>
      </w:r>
    </w:p>
    <w:p w14:paraId="457386D7" w14:textId="24E5ADB3" w:rsidR="00AA7592" w:rsidRPr="0039713B" w:rsidRDefault="00AA7592" w:rsidP="00AA7592">
      <w:pPr>
        <w:numPr>
          <w:ilvl w:val="0"/>
          <w:numId w:val="5"/>
        </w:numPr>
        <w:suppressAutoHyphens/>
        <w:spacing w:after="60" w:line="259" w:lineRule="auto"/>
        <w:ind w:left="564" w:hanging="564"/>
        <w:jc w:val="both"/>
        <w:rPr>
          <w:rFonts w:eastAsia="Times New Roman" w:cs="Arial"/>
          <w:sz w:val="20"/>
          <w:szCs w:val="20"/>
          <w:lang w:val="en-GB"/>
        </w:rPr>
      </w:pPr>
      <w:r w:rsidRPr="0039713B">
        <w:rPr>
          <w:rFonts w:eastAsia="Times New Roman" w:cs="Arial"/>
          <w:sz w:val="20"/>
          <w:szCs w:val="20"/>
          <w:lang w:val="en-GB"/>
        </w:rPr>
        <w:t xml:space="preserve">assisting with business planning for the </w:t>
      </w:r>
      <w:r w:rsidR="004E570D">
        <w:rPr>
          <w:rFonts w:eastAsia="Times New Roman" w:cs="Arial"/>
          <w:sz w:val="20"/>
          <w:szCs w:val="20"/>
          <w:lang w:val="en-GB"/>
        </w:rPr>
        <w:t>office</w:t>
      </w:r>
    </w:p>
    <w:p w14:paraId="7C08B3E1" w14:textId="7C2D9455" w:rsidR="00AA7592" w:rsidRPr="0039713B" w:rsidRDefault="00AA7592" w:rsidP="00AA7592">
      <w:pPr>
        <w:numPr>
          <w:ilvl w:val="0"/>
          <w:numId w:val="5"/>
        </w:numPr>
        <w:suppressAutoHyphens/>
        <w:spacing w:after="60" w:line="240" w:lineRule="auto"/>
        <w:ind w:left="564" w:hanging="564"/>
        <w:jc w:val="both"/>
        <w:rPr>
          <w:rFonts w:eastAsia="Times New Roman" w:cs="Arial"/>
          <w:sz w:val="20"/>
          <w:szCs w:val="20"/>
          <w:lang w:val="en-GB"/>
        </w:rPr>
      </w:pPr>
      <w:r w:rsidRPr="0039713B">
        <w:rPr>
          <w:rFonts w:eastAsia="Times New Roman" w:cs="Arial"/>
          <w:sz w:val="20"/>
          <w:szCs w:val="20"/>
          <w:lang w:val="en-GB"/>
        </w:rPr>
        <w:t xml:space="preserve">monitoring/administering the </w:t>
      </w:r>
      <w:r w:rsidR="004E570D">
        <w:rPr>
          <w:rFonts w:eastAsia="Times New Roman" w:cs="Arial"/>
          <w:sz w:val="20"/>
          <w:szCs w:val="20"/>
          <w:lang w:val="en-GB"/>
        </w:rPr>
        <w:t xml:space="preserve">office of </w:t>
      </w:r>
      <w:r w:rsidR="004E570D">
        <w:rPr>
          <w:sz w:val="20"/>
          <w:lang w:val="en-GB"/>
        </w:rPr>
        <w:t>Registrar, Head of Information and Reporting</w:t>
      </w:r>
      <w:r w:rsidR="004E570D" w:rsidRPr="0039713B">
        <w:rPr>
          <w:rFonts w:eastAsia="Arial" w:cs="Arial"/>
          <w:sz w:val="20"/>
          <w:szCs w:val="20"/>
          <w:lang w:val="en-US"/>
        </w:rPr>
        <w:t xml:space="preserve"> </w:t>
      </w:r>
      <w:r w:rsidRPr="0039713B">
        <w:rPr>
          <w:rFonts w:eastAsia="Times New Roman" w:cs="Arial"/>
          <w:sz w:val="20"/>
          <w:szCs w:val="20"/>
          <w:lang w:val="en-GB"/>
        </w:rPr>
        <w:t xml:space="preserve">budgets, in conjunction with the </w:t>
      </w:r>
      <w:r w:rsidR="004E570D">
        <w:rPr>
          <w:rFonts w:eastAsia="Times New Roman" w:cs="Arial"/>
          <w:sz w:val="20"/>
          <w:szCs w:val="20"/>
          <w:lang w:val="en-GB"/>
        </w:rPr>
        <w:t>Lead Advisors and Team Leaders</w:t>
      </w:r>
    </w:p>
    <w:p w14:paraId="74E9AD68" w14:textId="5919DF43" w:rsidR="00AA7592" w:rsidRPr="0039713B" w:rsidRDefault="00AA7592" w:rsidP="00AA7592">
      <w:pPr>
        <w:numPr>
          <w:ilvl w:val="0"/>
          <w:numId w:val="5"/>
        </w:numPr>
        <w:suppressAutoHyphens/>
        <w:spacing w:after="60" w:line="240" w:lineRule="auto"/>
        <w:ind w:left="564" w:hanging="564"/>
        <w:jc w:val="both"/>
        <w:rPr>
          <w:rFonts w:eastAsia="Times New Roman" w:cs="Arial"/>
          <w:sz w:val="20"/>
          <w:szCs w:val="20"/>
          <w:lang w:val="en-GB"/>
        </w:rPr>
      </w:pPr>
      <w:r w:rsidRPr="0039713B">
        <w:rPr>
          <w:rFonts w:eastAsia="Times New Roman" w:cs="Arial"/>
          <w:sz w:val="20"/>
          <w:szCs w:val="20"/>
          <w:lang w:val="en-GB"/>
        </w:rPr>
        <w:t>monitoring and recording financial transactions, such as purchase orders and invoicing, and ensure these transactions are accurately recorded against budget lines</w:t>
      </w:r>
    </w:p>
    <w:p w14:paraId="43AE538F" w14:textId="02066F34" w:rsidR="00AA7592" w:rsidRPr="0039713B" w:rsidRDefault="00AA7592" w:rsidP="00AA7592">
      <w:pPr>
        <w:numPr>
          <w:ilvl w:val="0"/>
          <w:numId w:val="5"/>
        </w:numPr>
        <w:suppressAutoHyphens/>
        <w:spacing w:after="60" w:line="259" w:lineRule="auto"/>
        <w:ind w:left="564" w:hanging="564"/>
        <w:jc w:val="both"/>
        <w:rPr>
          <w:rFonts w:eastAsia="Times New Roman" w:cs="Arial"/>
          <w:sz w:val="20"/>
          <w:szCs w:val="20"/>
          <w:lang w:val="en-GB"/>
        </w:rPr>
      </w:pPr>
      <w:r w:rsidRPr="0039713B">
        <w:rPr>
          <w:rFonts w:eastAsia="Times New Roman" w:cs="Arial"/>
          <w:sz w:val="20"/>
          <w:szCs w:val="20"/>
          <w:lang w:val="en-GB"/>
        </w:rPr>
        <w:t xml:space="preserve">facilitating </w:t>
      </w:r>
      <w:r w:rsidR="004E570D">
        <w:rPr>
          <w:rFonts w:eastAsia="Times New Roman" w:cs="Arial"/>
          <w:sz w:val="20"/>
          <w:szCs w:val="20"/>
          <w:lang w:val="en-GB"/>
        </w:rPr>
        <w:t>institution/directorate</w:t>
      </w:r>
      <w:r w:rsidRPr="0039713B">
        <w:rPr>
          <w:rFonts w:eastAsia="Times New Roman" w:cs="Arial"/>
          <w:sz w:val="20"/>
          <w:szCs w:val="20"/>
          <w:lang w:val="en-GB"/>
        </w:rPr>
        <w:t>-wide communications</w:t>
      </w:r>
    </w:p>
    <w:p w14:paraId="11C87AA1" w14:textId="77777777" w:rsidR="00AA7592" w:rsidRDefault="00AA7592" w:rsidP="00AA7592">
      <w:pPr>
        <w:numPr>
          <w:ilvl w:val="0"/>
          <w:numId w:val="5"/>
        </w:numPr>
        <w:suppressAutoHyphens/>
        <w:spacing w:after="60" w:line="259" w:lineRule="auto"/>
        <w:ind w:left="564" w:hanging="564"/>
        <w:jc w:val="both"/>
        <w:rPr>
          <w:rFonts w:eastAsia="Times New Roman" w:cs="Arial"/>
          <w:sz w:val="20"/>
          <w:szCs w:val="20"/>
          <w:lang w:val="en-GB"/>
        </w:rPr>
      </w:pPr>
      <w:r w:rsidRPr="0039713B">
        <w:rPr>
          <w:rFonts w:eastAsia="Times New Roman" w:cs="Arial"/>
          <w:sz w:val="20"/>
          <w:szCs w:val="20"/>
          <w:lang w:val="en-GB"/>
        </w:rPr>
        <w:t>administering contracts, consistent with institutional policies and procedures</w:t>
      </w:r>
    </w:p>
    <w:p w14:paraId="2412D6E5" w14:textId="37274F56" w:rsidR="004E570D" w:rsidRPr="0039580D" w:rsidRDefault="004E570D" w:rsidP="00AA7592">
      <w:pPr>
        <w:numPr>
          <w:ilvl w:val="0"/>
          <w:numId w:val="5"/>
        </w:numPr>
        <w:suppressAutoHyphens/>
        <w:spacing w:after="60" w:line="259" w:lineRule="auto"/>
        <w:ind w:left="564" w:hanging="564"/>
        <w:jc w:val="both"/>
        <w:rPr>
          <w:rFonts w:eastAsia="Times New Roman" w:cs="Arial"/>
          <w:sz w:val="20"/>
          <w:szCs w:val="20"/>
          <w:lang w:val="en-GB"/>
        </w:rPr>
      </w:pPr>
      <w:r w:rsidRPr="0039580D">
        <w:rPr>
          <w:rFonts w:eastAsia="Times New Roman" w:cs="Arial"/>
          <w:sz w:val="20"/>
          <w:szCs w:val="20"/>
          <w:lang w:val="en-GB"/>
        </w:rPr>
        <w:t xml:space="preserve">providing secretarial support to Registrar, Head of </w:t>
      </w:r>
      <w:r w:rsidR="00C37F09" w:rsidRPr="0039580D">
        <w:rPr>
          <w:rFonts w:eastAsia="Times New Roman" w:cs="Arial"/>
          <w:sz w:val="20"/>
          <w:szCs w:val="20"/>
          <w:lang w:val="en-GB"/>
        </w:rPr>
        <w:t>Information and Reporting</w:t>
      </w:r>
    </w:p>
    <w:p w14:paraId="702A0633" w14:textId="3100A5A7" w:rsidR="00AA7592" w:rsidRPr="0039713B" w:rsidRDefault="00AA7592" w:rsidP="00AA7592">
      <w:pPr>
        <w:numPr>
          <w:ilvl w:val="0"/>
          <w:numId w:val="5"/>
        </w:numPr>
        <w:suppressAutoHyphens/>
        <w:spacing w:after="60" w:line="259" w:lineRule="auto"/>
        <w:ind w:left="564" w:hanging="564"/>
        <w:jc w:val="both"/>
        <w:rPr>
          <w:rFonts w:eastAsia="Times New Roman" w:cs="Arial"/>
          <w:sz w:val="20"/>
          <w:szCs w:val="20"/>
          <w:lang w:val="en-GB"/>
        </w:rPr>
      </w:pPr>
      <w:r w:rsidRPr="0039713B">
        <w:rPr>
          <w:rFonts w:eastAsia="Times New Roman" w:cs="Arial"/>
          <w:sz w:val="20"/>
          <w:szCs w:val="20"/>
          <w:lang w:val="en-GB"/>
        </w:rPr>
        <w:t xml:space="preserve">providing support/cover to other members of the </w:t>
      </w:r>
      <w:r w:rsidR="00C37F09">
        <w:rPr>
          <w:rFonts w:eastAsia="Times New Roman" w:cs="Arial"/>
          <w:sz w:val="20"/>
          <w:szCs w:val="20"/>
          <w:lang w:val="en-GB"/>
        </w:rPr>
        <w:t xml:space="preserve">office of </w:t>
      </w:r>
      <w:r w:rsidR="00C37F09">
        <w:rPr>
          <w:sz w:val="20"/>
          <w:lang w:val="en-GB"/>
        </w:rPr>
        <w:t>Registrar, Head of Information and Reporting</w:t>
      </w:r>
    </w:p>
    <w:p w14:paraId="173CB596" w14:textId="77777777" w:rsidR="00AA7592" w:rsidRPr="0039713B" w:rsidRDefault="00AA7592" w:rsidP="00AA7592">
      <w:pPr>
        <w:spacing w:before="60" w:after="60"/>
        <w:ind w:left="142"/>
        <w:jc w:val="both"/>
        <w:rPr>
          <w:rFonts w:eastAsia="Arial" w:cs="Arial"/>
          <w:sz w:val="20"/>
          <w:szCs w:val="20"/>
          <w:lang w:val="en-US"/>
        </w:rPr>
      </w:pPr>
    </w:p>
    <w:p w14:paraId="0F0EF411" w14:textId="2D9F8294" w:rsidR="0039580D" w:rsidRDefault="0039580D">
      <w:pPr>
        <w:spacing w:after="160" w:line="278" w:lineRule="auto"/>
        <w:rPr>
          <w:rFonts w:eastAsia="Arial" w:cs="Arial"/>
          <w:sz w:val="20"/>
          <w:szCs w:val="20"/>
          <w:lang w:val="en-US"/>
        </w:rPr>
      </w:pPr>
      <w:r>
        <w:rPr>
          <w:rFonts w:eastAsia="Arial" w:cs="Arial"/>
          <w:sz w:val="20"/>
          <w:szCs w:val="20"/>
          <w:lang w:val="en-US"/>
        </w:rPr>
        <w:br w:type="page"/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7592" w:rsidRPr="0039713B" w14:paraId="1CB76629" w14:textId="77777777" w:rsidTr="0094600E">
        <w:trPr>
          <w:trHeight w:val="442"/>
        </w:trPr>
        <w:tc>
          <w:tcPr>
            <w:tcW w:w="9016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B5E8F9" w14:textId="77777777" w:rsidR="00AA7592" w:rsidRPr="0039713B" w:rsidRDefault="00AA7592" w:rsidP="0094600E">
            <w:pPr>
              <w:spacing w:after="0" w:line="240" w:lineRule="auto"/>
              <w:ind w:left="34"/>
              <w:jc w:val="both"/>
              <w:rPr>
                <w:b/>
                <w:sz w:val="20"/>
                <w:lang w:val="en-GB"/>
              </w:rPr>
            </w:pPr>
            <w:r w:rsidRPr="0039713B">
              <w:rPr>
                <w:b/>
                <w:sz w:val="20"/>
                <w:lang w:val="en-GB"/>
              </w:rPr>
              <w:lastRenderedPageBreak/>
              <w:t xml:space="preserve">Key Accountabilities </w:t>
            </w:r>
          </w:p>
        </w:tc>
      </w:tr>
    </w:tbl>
    <w:p w14:paraId="42D6F43B" w14:textId="77777777" w:rsidR="00AA7592" w:rsidRPr="0039713B" w:rsidRDefault="00AA7592" w:rsidP="00AA7592">
      <w:pPr>
        <w:spacing w:before="60" w:after="60"/>
        <w:ind w:left="142"/>
        <w:jc w:val="both"/>
        <w:rPr>
          <w:rFonts w:eastAsia="Arial" w:cs="Arial"/>
          <w:sz w:val="20"/>
          <w:szCs w:val="20"/>
          <w:lang w:val="en-US"/>
        </w:rPr>
      </w:pPr>
      <w:r w:rsidRPr="0039713B">
        <w:rPr>
          <w:rFonts w:eastAsia="Arial" w:cs="Arial"/>
          <w:sz w:val="20"/>
          <w:szCs w:val="20"/>
          <w:lang w:val="en-US"/>
        </w:rPr>
        <w:t xml:space="preserve">The responsibilities of this position are expected to change over </w:t>
      </w:r>
      <w:proofErr w:type="gramStart"/>
      <w:r w:rsidRPr="0039713B">
        <w:rPr>
          <w:rFonts w:eastAsia="Arial" w:cs="Arial"/>
          <w:sz w:val="20"/>
          <w:szCs w:val="20"/>
          <w:lang w:val="en-US"/>
        </w:rPr>
        <w:t>time</w:t>
      </w:r>
      <w:proofErr w:type="gramEnd"/>
      <w:r w:rsidRPr="0039713B">
        <w:rPr>
          <w:rFonts w:eastAsia="Arial" w:cs="Arial"/>
          <w:sz w:val="20"/>
          <w:szCs w:val="20"/>
          <w:lang w:val="en-US"/>
        </w:rPr>
        <w:t xml:space="preserve"> and any changes will be discussed and agreed with the incumbent.</w:t>
      </w:r>
    </w:p>
    <w:p w14:paraId="4B646442" w14:textId="77777777" w:rsidR="00AA7592" w:rsidRPr="0039713B" w:rsidRDefault="00AA7592" w:rsidP="00AA7592">
      <w:pPr>
        <w:spacing w:before="60" w:after="60"/>
        <w:ind w:left="142"/>
        <w:jc w:val="both"/>
        <w:rPr>
          <w:rFonts w:eastAsia="Arial" w:cs="Arial"/>
          <w:sz w:val="20"/>
          <w:szCs w:val="20"/>
          <w:lang w:val="en-US"/>
        </w:rPr>
      </w:pPr>
      <w:r w:rsidRPr="0039713B">
        <w:rPr>
          <w:rFonts w:eastAsia="Arial" w:cs="Arial"/>
          <w:sz w:val="20"/>
          <w:szCs w:val="20"/>
          <w:lang w:val="en-US"/>
        </w:rPr>
        <w:t xml:space="preserve">The incumbent is expected to adapt and develop as the environment evolves.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6748"/>
      </w:tblGrid>
      <w:tr w:rsidR="00AA7592" w:rsidRPr="0039713B" w14:paraId="3ECCE8F8" w14:textId="77777777" w:rsidTr="0094600E">
        <w:tc>
          <w:tcPr>
            <w:tcW w:w="88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567163C" w14:textId="77777777" w:rsidR="00AA7592" w:rsidRPr="0039713B" w:rsidRDefault="00AA7592" w:rsidP="0094600E">
            <w:pPr>
              <w:spacing w:before="60" w:after="60"/>
              <w:ind w:left="142"/>
              <w:jc w:val="both"/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</w:pPr>
            <w:r w:rsidRPr="0039713B">
              <w:rPr>
                <w:rFonts w:eastAsia="Arial" w:cs="Arial"/>
                <w:sz w:val="20"/>
                <w:szCs w:val="20"/>
                <w:lang w:val="en-US"/>
              </w:rPr>
              <w:t>The position holder will be expected to perform all the duties necessary to ensure they deliver on the following accountabilities.</w:t>
            </w:r>
            <w:r w:rsidRPr="0039713B"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AA7592" w:rsidRPr="0039713B" w14:paraId="3C06E9D0" w14:textId="77777777" w:rsidTr="0094600E">
        <w:tc>
          <w:tcPr>
            <w:tcW w:w="2052" w:type="dxa"/>
            <w:tcBorders>
              <w:left w:val="nil"/>
              <w:bottom w:val="single" w:sz="4" w:space="0" w:color="auto"/>
              <w:right w:val="nil"/>
            </w:tcBorders>
          </w:tcPr>
          <w:p w14:paraId="56123E85" w14:textId="77777777" w:rsidR="00AA7592" w:rsidRPr="0039713B" w:rsidRDefault="00AA7592" w:rsidP="0094600E">
            <w:pPr>
              <w:spacing w:before="60" w:after="60"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Client service</w:t>
            </w:r>
          </w:p>
          <w:p w14:paraId="14F558A6" w14:textId="77777777" w:rsidR="00AA7592" w:rsidRPr="0039713B" w:rsidRDefault="00AA7592" w:rsidP="00AA7592">
            <w:pPr>
              <w:numPr>
                <w:ilvl w:val="0"/>
                <w:numId w:val="3"/>
              </w:numPr>
              <w:suppressAutoHyphens/>
              <w:spacing w:before="60" w:after="60" w:line="240" w:lineRule="auto"/>
              <w:ind w:left="459" w:hanging="284"/>
              <w:jc w:val="both"/>
              <w:rPr>
                <w:rFonts w:eastAsia="Times New Roman" w:cs="Arial"/>
                <w:b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sz w:val="20"/>
                <w:szCs w:val="20"/>
                <w:lang w:val="en-GB"/>
              </w:rPr>
              <w:t>Business understanding</w:t>
            </w:r>
          </w:p>
          <w:p w14:paraId="23569419" w14:textId="77777777" w:rsidR="00AA7592" w:rsidRPr="0039713B" w:rsidRDefault="00AA7592" w:rsidP="00AA7592">
            <w:pPr>
              <w:numPr>
                <w:ilvl w:val="0"/>
                <w:numId w:val="3"/>
              </w:numPr>
              <w:suppressAutoHyphens/>
              <w:spacing w:before="60" w:after="60" w:line="240" w:lineRule="auto"/>
              <w:ind w:left="459" w:hanging="284"/>
              <w:jc w:val="both"/>
              <w:rPr>
                <w:rFonts w:eastAsia="Times New Roman" w:cs="Arial"/>
                <w:b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sz w:val="20"/>
                <w:szCs w:val="20"/>
                <w:lang w:val="en-GB"/>
              </w:rPr>
              <w:t>Service delivery</w:t>
            </w:r>
          </w:p>
          <w:p w14:paraId="4B7C5AF9" w14:textId="77777777" w:rsidR="00AA7592" w:rsidRPr="0039713B" w:rsidRDefault="00AA7592" w:rsidP="0094600E">
            <w:pPr>
              <w:spacing w:before="60" w:after="60"/>
              <w:ind w:left="318"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</w:p>
          <w:p w14:paraId="7CBADEC4" w14:textId="77777777" w:rsidR="00AA7592" w:rsidRPr="0039713B" w:rsidRDefault="00AA7592" w:rsidP="0094600E">
            <w:pPr>
              <w:tabs>
                <w:tab w:val="left" w:pos="3828"/>
              </w:tabs>
              <w:spacing w:before="60" w:after="60"/>
              <w:ind w:left="318"/>
              <w:jc w:val="both"/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7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00FD04" w14:textId="6D12DC30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Develop and maintain a good understanding of the </w:t>
            </w:r>
            <w:r w:rsidR="00C37F09">
              <w:rPr>
                <w:rFonts w:eastAsia="Times New Roman" w:cs="Arial"/>
                <w:sz w:val="20"/>
                <w:szCs w:val="20"/>
                <w:lang w:val="en-GB"/>
              </w:rPr>
              <w:t xml:space="preserve">office of </w:t>
            </w:r>
            <w:r w:rsidR="00C37F09">
              <w:rPr>
                <w:sz w:val="20"/>
                <w:lang w:val="en-GB"/>
              </w:rPr>
              <w:t>Registrar, Head of Information and Reporting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, and work in a flexible and proactive way to ensure the </w:t>
            </w:r>
            <w:r w:rsidR="00C37F09">
              <w:rPr>
                <w:sz w:val="20"/>
                <w:lang w:val="en-GB"/>
              </w:rPr>
              <w:t>Registrar, Head of Information and Reporting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 is well supported to lead. </w:t>
            </w:r>
          </w:p>
          <w:p w14:paraId="48F74703" w14:textId="5EEB50F0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Support the </w:t>
            </w:r>
            <w:r w:rsidR="00C37F09">
              <w:rPr>
                <w:rFonts w:eastAsia="Times New Roman" w:cs="Arial"/>
                <w:sz w:val="20"/>
                <w:szCs w:val="20"/>
                <w:lang w:val="en-GB"/>
              </w:rPr>
              <w:t xml:space="preserve">office of the </w:t>
            </w:r>
            <w:r w:rsidR="00C37F09">
              <w:rPr>
                <w:sz w:val="20"/>
                <w:lang w:val="en-GB"/>
              </w:rPr>
              <w:t>Registrar, Head of Information and Reporting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 leadership team to provide services that reflect a high level of </w:t>
            </w:r>
            <w:r w:rsidR="0039580D" w:rsidRPr="0039713B">
              <w:rPr>
                <w:rFonts w:eastAsia="Times New Roman" w:cs="Arial"/>
                <w:sz w:val="20"/>
                <w:szCs w:val="20"/>
                <w:lang w:val="en-GB"/>
              </w:rPr>
              <w:t>capability and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 are carried out in a way that is positive, friendly, and reflects a 'can-do' attitude.</w:t>
            </w:r>
          </w:p>
          <w:p w14:paraId="516C1FA5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Maintain confidentiality.</w:t>
            </w:r>
          </w:p>
        </w:tc>
      </w:tr>
      <w:tr w:rsidR="00AA7592" w:rsidRPr="0039713B" w14:paraId="464826ED" w14:textId="77777777" w:rsidTr="0094600E">
        <w:tc>
          <w:tcPr>
            <w:tcW w:w="2052" w:type="dxa"/>
            <w:tcBorders>
              <w:top w:val="single" w:sz="4" w:space="0" w:color="auto"/>
              <w:left w:val="nil"/>
              <w:right w:val="nil"/>
            </w:tcBorders>
          </w:tcPr>
          <w:p w14:paraId="7044A77A" w14:textId="77777777" w:rsidR="00AA7592" w:rsidRPr="0039713B" w:rsidRDefault="00AA7592" w:rsidP="0094600E">
            <w:pPr>
              <w:spacing w:before="60" w:after="60"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 xml:space="preserve">Executive Support </w:t>
            </w:r>
          </w:p>
          <w:p w14:paraId="14D9E823" w14:textId="77777777" w:rsidR="00AA7592" w:rsidRPr="0039713B" w:rsidRDefault="00AA7592" w:rsidP="00AA7592">
            <w:pPr>
              <w:numPr>
                <w:ilvl w:val="0"/>
                <w:numId w:val="4"/>
              </w:numPr>
              <w:spacing w:before="60" w:after="60" w:line="240" w:lineRule="auto"/>
              <w:ind w:left="459"/>
              <w:contextualSpacing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 xml:space="preserve">Planning </w:t>
            </w:r>
          </w:p>
          <w:p w14:paraId="06AB4116" w14:textId="77777777" w:rsidR="00AA7592" w:rsidRPr="0039713B" w:rsidRDefault="00AA7592" w:rsidP="00AA7592">
            <w:pPr>
              <w:numPr>
                <w:ilvl w:val="0"/>
                <w:numId w:val="4"/>
              </w:numPr>
              <w:spacing w:before="60" w:after="60" w:line="240" w:lineRule="auto"/>
              <w:ind w:left="459"/>
              <w:contextualSpacing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Office management</w:t>
            </w:r>
          </w:p>
          <w:p w14:paraId="72ECAF92" w14:textId="77777777" w:rsidR="00AA7592" w:rsidRPr="0039713B" w:rsidRDefault="00AA7592" w:rsidP="00AA7592">
            <w:pPr>
              <w:numPr>
                <w:ilvl w:val="0"/>
                <w:numId w:val="4"/>
              </w:numPr>
              <w:spacing w:before="60" w:after="60" w:line="240" w:lineRule="auto"/>
              <w:ind w:left="459"/>
              <w:contextualSpacing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People contact</w:t>
            </w:r>
          </w:p>
          <w:p w14:paraId="7D187849" w14:textId="77777777" w:rsidR="00AA7592" w:rsidRPr="0039713B" w:rsidRDefault="00AA7592" w:rsidP="0094600E">
            <w:pPr>
              <w:spacing w:after="0" w:line="240" w:lineRule="auto"/>
              <w:ind w:left="567"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ECB794A" w14:textId="2501AE11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Provide support to the </w:t>
            </w:r>
            <w:r w:rsidR="00C37F09">
              <w:rPr>
                <w:sz w:val="20"/>
                <w:lang w:val="en-GB"/>
              </w:rPr>
              <w:t>Registrar, Head of Information and Reporting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 to help them be effective in their job. This may include (but is not limited to) activities related to:</w:t>
            </w:r>
          </w:p>
          <w:p w14:paraId="4EF8CD98" w14:textId="77777777" w:rsidR="00AA7592" w:rsidRPr="0039713B" w:rsidRDefault="00AA7592" w:rsidP="00AA7592">
            <w:pPr>
              <w:numPr>
                <w:ilvl w:val="1"/>
                <w:numId w:val="2"/>
              </w:numPr>
              <w:suppressAutoHyphens/>
              <w:spacing w:before="60" w:after="60" w:line="240" w:lineRule="auto"/>
              <w:ind w:left="918" w:hanging="357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Planning, monitoring and/or reporting;</w:t>
            </w:r>
          </w:p>
          <w:p w14:paraId="39F42586" w14:textId="5C6510BA" w:rsidR="00AA7592" w:rsidRPr="0039713B" w:rsidRDefault="00AA7592" w:rsidP="00AA7592">
            <w:pPr>
              <w:numPr>
                <w:ilvl w:val="1"/>
                <w:numId w:val="2"/>
              </w:numPr>
              <w:suppressAutoHyphens/>
              <w:spacing w:before="60" w:after="60" w:line="240" w:lineRule="auto"/>
              <w:ind w:left="918" w:hanging="357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Diary management and ensuring the </w:t>
            </w:r>
            <w:r w:rsidR="00C37F09">
              <w:rPr>
                <w:sz w:val="20"/>
                <w:lang w:val="en-GB"/>
              </w:rPr>
              <w:t>Registrar, Head of Information and Reporting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 is aware where they need to be throughout the day;</w:t>
            </w:r>
          </w:p>
          <w:p w14:paraId="66504F55" w14:textId="201C4990" w:rsidR="00AA7592" w:rsidRPr="0039713B" w:rsidRDefault="00AA7592" w:rsidP="00AA7592">
            <w:pPr>
              <w:numPr>
                <w:ilvl w:val="1"/>
                <w:numId w:val="2"/>
              </w:numPr>
              <w:suppressAutoHyphens/>
              <w:spacing w:before="60" w:after="60" w:line="240" w:lineRule="auto"/>
              <w:ind w:left="918" w:hanging="357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Meeting scheduling, travel arrangements etc for the </w:t>
            </w:r>
            <w:r w:rsidR="00C37F09">
              <w:rPr>
                <w:sz w:val="20"/>
                <w:lang w:val="en-GB"/>
              </w:rPr>
              <w:t>Registrar, Head of Information and Reporting</w:t>
            </w:r>
            <w:r w:rsidR="00C37F09" w:rsidRPr="0039713B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and others as needed;</w:t>
            </w:r>
          </w:p>
          <w:p w14:paraId="32005EEC" w14:textId="2067E356" w:rsidR="00AA7592" w:rsidRPr="0039713B" w:rsidRDefault="00AA7592" w:rsidP="00AA7592">
            <w:pPr>
              <w:numPr>
                <w:ilvl w:val="1"/>
                <w:numId w:val="2"/>
              </w:numPr>
              <w:suppressAutoHyphens/>
              <w:spacing w:before="60" w:after="60" w:line="240" w:lineRule="auto"/>
              <w:ind w:left="918" w:hanging="357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Prioritising and resolving conflicting demands on time (in consultation with the </w:t>
            </w:r>
            <w:r w:rsidR="00C37F09">
              <w:rPr>
                <w:sz w:val="20"/>
                <w:lang w:val="en-GB"/>
              </w:rPr>
              <w:t>Registrar, Head of Information and Reporting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);</w:t>
            </w:r>
          </w:p>
          <w:p w14:paraId="534664EA" w14:textId="0B1E574C" w:rsidR="00AA7592" w:rsidRPr="0039713B" w:rsidRDefault="00AA7592" w:rsidP="00AA7592">
            <w:pPr>
              <w:numPr>
                <w:ilvl w:val="1"/>
                <w:numId w:val="2"/>
              </w:numPr>
              <w:suppressAutoHyphens/>
              <w:spacing w:before="60" w:after="60" w:line="240" w:lineRule="auto"/>
              <w:ind w:left="918" w:hanging="357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Human resources administration of </w:t>
            </w:r>
            <w:r w:rsidR="0039580D">
              <w:rPr>
                <w:rFonts w:eastAsia="Times New Roman" w:cs="Arial"/>
                <w:sz w:val="20"/>
                <w:szCs w:val="20"/>
                <w:lang w:val="en-GB"/>
              </w:rPr>
              <w:t xml:space="preserve">Registry team management 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(e.g. recruitment, performance appraisals);</w:t>
            </w:r>
          </w:p>
          <w:p w14:paraId="4E9A5566" w14:textId="77777777" w:rsidR="00AA7592" w:rsidRPr="0039713B" w:rsidRDefault="00AA7592" w:rsidP="00AA7592">
            <w:pPr>
              <w:numPr>
                <w:ilvl w:val="1"/>
                <w:numId w:val="2"/>
              </w:numPr>
              <w:suppressAutoHyphens/>
              <w:spacing w:before="60" w:after="60" w:line="240" w:lineRule="auto"/>
              <w:ind w:left="918" w:hanging="357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Information management;</w:t>
            </w:r>
          </w:p>
          <w:p w14:paraId="11CB1594" w14:textId="42E5863D" w:rsidR="00AA7592" w:rsidRPr="0039713B" w:rsidRDefault="00AA7592" w:rsidP="00AA7592">
            <w:pPr>
              <w:numPr>
                <w:ilvl w:val="1"/>
                <w:numId w:val="2"/>
              </w:numPr>
              <w:suppressAutoHyphens/>
              <w:spacing w:before="60" w:after="60" w:line="240" w:lineRule="auto"/>
              <w:ind w:left="918" w:hanging="357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Acting as a first point ‘filter’ for people contacting the </w:t>
            </w:r>
            <w:r w:rsidR="00C37F09">
              <w:rPr>
                <w:sz w:val="20"/>
                <w:lang w:val="en-GB"/>
              </w:rPr>
              <w:t>Registrar, Head of Information and Reporting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, and provide information or referrals to resolve/redirect enquiries as appropriate. Follow up as necessary;</w:t>
            </w:r>
          </w:p>
          <w:p w14:paraId="37079B58" w14:textId="1631CF7B" w:rsidR="00AA7592" w:rsidRPr="0039713B" w:rsidRDefault="00AA7592" w:rsidP="00AA7592">
            <w:pPr>
              <w:numPr>
                <w:ilvl w:val="1"/>
                <w:numId w:val="2"/>
              </w:numPr>
              <w:suppressAutoHyphens/>
              <w:spacing w:before="60" w:after="60" w:line="240" w:lineRule="auto"/>
              <w:ind w:left="918" w:hanging="357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Acting as the authoritative information source on the </w:t>
            </w:r>
            <w:r w:rsidR="00C37F09">
              <w:rPr>
                <w:sz w:val="20"/>
                <w:lang w:val="en-GB"/>
              </w:rPr>
              <w:t>Registrar, Head of Information and Reporting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’s activities; and</w:t>
            </w:r>
          </w:p>
          <w:p w14:paraId="39DF4ADF" w14:textId="0FA3EF0A" w:rsidR="00AA7592" w:rsidRPr="0039713B" w:rsidRDefault="00AA7592" w:rsidP="00AA7592">
            <w:pPr>
              <w:numPr>
                <w:ilvl w:val="1"/>
                <w:numId w:val="2"/>
              </w:numPr>
              <w:suppressAutoHyphens/>
              <w:spacing w:before="60" w:after="60" w:line="240" w:lineRule="auto"/>
              <w:ind w:left="918" w:hanging="357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Proactive first drafting of correspondence, basic reports etc for review by the </w:t>
            </w:r>
            <w:r w:rsidR="00C37F09">
              <w:rPr>
                <w:sz w:val="20"/>
                <w:lang w:val="en-GB"/>
              </w:rPr>
              <w:t>Registrar, Head of Information and Reporting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.</w:t>
            </w:r>
          </w:p>
        </w:tc>
      </w:tr>
      <w:tr w:rsidR="00AA7592" w:rsidRPr="0039713B" w14:paraId="75452799" w14:textId="77777777" w:rsidTr="0094600E">
        <w:tc>
          <w:tcPr>
            <w:tcW w:w="2052" w:type="dxa"/>
            <w:tcBorders>
              <w:top w:val="single" w:sz="4" w:space="0" w:color="auto"/>
              <w:left w:val="nil"/>
              <w:right w:val="nil"/>
            </w:tcBorders>
          </w:tcPr>
          <w:p w14:paraId="590A2ABD" w14:textId="77777777" w:rsidR="00AA7592" w:rsidRPr="0039713B" w:rsidRDefault="00AA7592" w:rsidP="0094600E">
            <w:pPr>
              <w:spacing w:before="60" w:after="60"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Operations Support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61669ED" w14:textId="77777777" w:rsidR="00AA7592" w:rsidRPr="0039713B" w:rsidRDefault="00AA7592" w:rsidP="00AA759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Ability to manage/monitor budgets</w:t>
            </w:r>
          </w:p>
          <w:p w14:paraId="54EA9E0F" w14:textId="77777777" w:rsidR="00AA7592" w:rsidRPr="0039713B" w:rsidRDefault="00AA7592" w:rsidP="00AA759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Ability to manage and deliver small projects</w:t>
            </w:r>
          </w:p>
          <w:p w14:paraId="47BE941E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Experience in reviewing and improving systems and processes</w:t>
            </w:r>
          </w:p>
        </w:tc>
      </w:tr>
      <w:tr w:rsidR="00AA7592" w:rsidRPr="0039713B" w14:paraId="09D41645" w14:textId="77777777" w:rsidTr="0094600E">
        <w:tc>
          <w:tcPr>
            <w:tcW w:w="2052" w:type="dxa"/>
            <w:tcBorders>
              <w:left w:val="nil"/>
              <w:bottom w:val="single" w:sz="4" w:space="0" w:color="auto"/>
              <w:right w:val="nil"/>
            </w:tcBorders>
          </w:tcPr>
          <w:p w14:paraId="790D1D94" w14:textId="77777777" w:rsidR="00AA7592" w:rsidRPr="0039713B" w:rsidRDefault="00AA7592" w:rsidP="0094600E">
            <w:pPr>
              <w:spacing w:before="60" w:after="60"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Teamwork</w:t>
            </w:r>
          </w:p>
          <w:p w14:paraId="0734A07E" w14:textId="77777777" w:rsidR="00AA7592" w:rsidRPr="0039713B" w:rsidRDefault="00AA7592" w:rsidP="00AA7592">
            <w:pPr>
              <w:numPr>
                <w:ilvl w:val="0"/>
                <w:numId w:val="4"/>
              </w:numPr>
              <w:spacing w:before="60" w:after="60" w:line="240" w:lineRule="auto"/>
              <w:ind w:left="459"/>
              <w:contextualSpacing/>
              <w:jc w:val="both"/>
              <w:rPr>
                <w:rFonts w:eastAsia="Times New Roman" w:cs="Arial"/>
                <w:b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Contribution as team member</w:t>
            </w:r>
          </w:p>
        </w:tc>
        <w:tc>
          <w:tcPr>
            <w:tcW w:w="67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FDC0A4" w14:textId="2BA9F3AF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Contribute as part of the academic delivery and wider team to support other team members to meet their </w:t>
            </w:r>
            <w:proofErr w:type="gramStart"/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responsibilities, and</w:t>
            </w:r>
            <w:proofErr w:type="gramEnd"/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 effectively identify and implement improvements.</w:t>
            </w:r>
          </w:p>
        </w:tc>
      </w:tr>
      <w:tr w:rsidR="00AA7592" w:rsidRPr="0039713B" w14:paraId="60F312E3" w14:textId="77777777" w:rsidTr="0094600E">
        <w:tc>
          <w:tcPr>
            <w:tcW w:w="2052" w:type="dxa"/>
            <w:tcBorders>
              <w:left w:val="nil"/>
              <w:bottom w:val="single" w:sz="4" w:space="0" w:color="auto"/>
              <w:right w:val="nil"/>
            </w:tcBorders>
          </w:tcPr>
          <w:p w14:paraId="2866FB82" w14:textId="77777777" w:rsidR="00AA7592" w:rsidRPr="0039713B" w:rsidRDefault="00AA7592" w:rsidP="0094600E">
            <w:pPr>
              <w:spacing w:before="60" w:after="60"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Effective Working Relationships</w:t>
            </w:r>
          </w:p>
          <w:p w14:paraId="11CB64AC" w14:textId="77777777" w:rsidR="00AA7592" w:rsidRPr="0039713B" w:rsidRDefault="00AA7592" w:rsidP="00AA7592">
            <w:pPr>
              <w:numPr>
                <w:ilvl w:val="0"/>
                <w:numId w:val="4"/>
              </w:numPr>
              <w:spacing w:before="60" w:after="60" w:line="240" w:lineRule="auto"/>
              <w:ind w:left="459"/>
              <w:contextualSpacing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Relationship outcomes</w:t>
            </w:r>
          </w:p>
          <w:p w14:paraId="42E1E809" w14:textId="77777777" w:rsidR="00AA7592" w:rsidRPr="0039713B" w:rsidRDefault="00AA7592" w:rsidP="00AA7592">
            <w:pPr>
              <w:numPr>
                <w:ilvl w:val="0"/>
                <w:numId w:val="4"/>
              </w:numPr>
              <w:spacing w:before="60" w:after="60" w:line="240" w:lineRule="auto"/>
              <w:ind w:left="459"/>
              <w:contextualSpacing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lastRenderedPageBreak/>
              <w:t>Trust and Confidence</w:t>
            </w:r>
          </w:p>
        </w:tc>
        <w:tc>
          <w:tcPr>
            <w:tcW w:w="67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8F7B08" w14:textId="29512934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lastRenderedPageBreak/>
              <w:t xml:space="preserve">Take a proactive approach to developing and maintaining strong positive relationships with external stakeholders on behalf of the </w:t>
            </w:r>
            <w:r w:rsidR="00C37F09">
              <w:rPr>
                <w:sz w:val="20"/>
                <w:lang w:val="en-GB"/>
              </w:rPr>
              <w:t>Registrar, Head of Information and Reporting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, contributing towards our reputation as a responsive, innovative, reliable and capable organisation.</w:t>
            </w:r>
          </w:p>
          <w:p w14:paraId="6E6FD2F8" w14:textId="3B7315B5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lastRenderedPageBreak/>
              <w:t xml:space="preserve">Develop and maintain the trust, respect and confidence of the </w:t>
            </w:r>
            <w:r w:rsidR="00C37F09">
              <w:rPr>
                <w:sz w:val="20"/>
                <w:lang w:val="en-GB"/>
              </w:rPr>
              <w:t>Registrar, Head of Information and Reporting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, the wider </w:t>
            </w:r>
            <w:r w:rsidR="0039580D">
              <w:rPr>
                <w:rFonts w:eastAsia="Times New Roman" w:cs="Arial"/>
                <w:sz w:val="20"/>
                <w:szCs w:val="20"/>
                <w:lang w:val="en-GB"/>
              </w:rPr>
              <w:t>team</w:t>
            </w:r>
            <w:r w:rsidR="0039580D"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 and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 senior staff and colleagues from across Whitireia and WelTec.</w:t>
            </w:r>
          </w:p>
          <w:p w14:paraId="52FD780B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Actively model client focused behaviour.</w:t>
            </w:r>
          </w:p>
        </w:tc>
      </w:tr>
      <w:tr w:rsidR="00AA7592" w:rsidRPr="0039713B" w14:paraId="1E10A156" w14:textId="77777777" w:rsidTr="0094600E"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886F3" w14:textId="77777777" w:rsidR="00AA7592" w:rsidRPr="0039713B" w:rsidRDefault="00AA7592" w:rsidP="0094600E">
            <w:pPr>
              <w:spacing w:before="60" w:after="60"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lastRenderedPageBreak/>
              <w:t>Health and Safety</w:t>
            </w:r>
          </w:p>
          <w:p w14:paraId="75CDF51C" w14:textId="77777777" w:rsidR="00AA7592" w:rsidRPr="0039713B" w:rsidRDefault="00AA7592" w:rsidP="0094600E">
            <w:pPr>
              <w:tabs>
                <w:tab w:val="left" w:pos="3828"/>
              </w:tabs>
              <w:spacing w:after="0" w:line="240" w:lineRule="auto"/>
              <w:ind w:left="567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79413565" w14:textId="77777777" w:rsidR="00AA7592" w:rsidRPr="0039713B" w:rsidRDefault="00AA7592" w:rsidP="0094600E">
            <w:pPr>
              <w:tabs>
                <w:tab w:val="num" w:pos="284"/>
              </w:tabs>
              <w:suppressAutoHyphens/>
              <w:ind w:left="284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A5834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Maintain knowledge of Health and Safety </w:t>
            </w:r>
            <w:proofErr w:type="gramStart"/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procedures, and</w:t>
            </w:r>
            <w:proofErr w:type="gramEnd"/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 actively support safe work practices in your work area.</w:t>
            </w:r>
          </w:p>
          <w:p w14:paraId="0306AE1E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Take all practicable steps to ensure you don’t harm yourself or anyone else.</w:t>
            </w:r>
          </w:p>
          <w:p w14:paraId="3252659A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color w:val="000000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Comply with health and safety procedures as outlined in Taikura, </w:t>
            </w:r>
            <w:proofErr w:type="gramStart"/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in particular reporting</w:t>
            </w:r>
            <w:proofErr w:type="gramEnd"/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 all incidents and proactively identify hazards and support their management.</w:t>
            </w:r>
          </w:p>
        </w:tc>
      </w:tr>
      <w:tr w:rsidR="00AA7592" w:rsidRPr="0039713B" w14:paraId="78DF3BCE" w14:textId="77777777" w:rsidTr="0094600E">
        <w:tc>
          <w:tcPr>
            <w:tcW w:w="2052" w:type="dxa"/>
            <w:tcBorders>
              <w:left w:val="nil"/>
              <w:right w:val="nil"/>
            </w:tcBorders>
          </w:tcPr>
          <w:p w14:paraId="7F0A294B" w14:textId="77777777" w:rsidR="00AA7592" w:rsidRPr="0039713B" w:rsidRDefault="00AA7592" w:rsidP="0094600E">
            <w:pPr>
              <w:spacing w:before="60" w:after="60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Collaborative Relationships</w:t>
            </w:r>
          </w:p>
        </w:tc>
        <w:tc>
          <w:tcPr>
            <w:tcW w:w="6748" w:type="dxa"/>
            <w:tcBorders>
              <w:left w:val="nil"/>
              <w:right w:val="nil"/>
            </w:tcBorders>
            <w:vAlign w:val="center"/>
          </w:tcPr>
          <w:p w14:paraId="43DF2645" w14:textId="604B4F85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Develop and maintain strong, positive and collaborative relationships that enhance the partnership of </w:t>
            </w:r>
            <w:r w:rsidR="0039580D"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Whitireia and 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WelTec </w:t>
            </w:r>
          </w:p>
          <w:p w14:paraId="62CC0100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Work with others collaboratively and constructively to achieve successful outcomes</w:t>
            </w:r>
          </w:p>
          <w:p w14:paraId="474F5855" w14:textId="7C9A971C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Support the work of the </w:t>
            </w:r>
            <w:r w:rsidR="00C37F09">
              <w:rPr>
                <w:rFonts w:eastAsia="Times New Roman" w:cs="Arial"/>
                <w:sz w:val="20"/>
                <w:szCs w:val="20"/>
                <w:lang w:val="en-GB"/>
              </w:rPr>
              <w:t xml:space="preserve">office of </w:t>
            </w:r>
            <w:r w:rsidR="00C37F09">
              <w:rPr>
                <w:sz w:val="20"/>
                <w:lang w:val="en-GB"/>
              </w:rPr>
              <w:t>Registrar, Head of Information and Reporting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 by actively learning and </w:t>
            </w:r>
            <w:r w:rsidR="0039580D" w:rsidRPr="0039713B">
              <w:rPr>
                <w:rFonts w:eastAsia="Times New Roman" w:cs="Arial"/>
                <w:sz w:val="20"/>
                <w:szCs w:val="20"/>
                <w:lang w:val="en-GB"/>
              </w:rPr>
              <w:t>developing and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 responding to constructive feedback </w:t>
            </w:r>
            <w:proofErr w:type="gramStart"/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in order to</w:t>
            </w:r>
            <w:proofErr w:type="gramEnd"/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 continually improve the quality of work produced.</w:t>
            </w:r>
          </w:p>
          <w:p w14:paraId="49FC8DF8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Develop and maintain the trust, respect and confidence of colleagues</w:t>
            </w:r>
          </w:p>
        </w:tc>
      </w:tr>
      <w:tr w:rsidR="00AA7592" w:rsidRPr="0039713B" w14:paraId="55AB5119" w14:textId="77777777" w:rsidTr="0094600E">
        <w:tc>
          <w:tcPr>
            <w:tcW w:w="2052" w:type="dxa"/>
            <w:tcBorders>
              <w:left w:val="nil"/>
              <w:right w:val="nil"/>
            </w:tcBorders>
          </w:tcPr>
          <w:p w14:paraId="27065070" w14:textId="77777777" w:rsidR="00AA7592" w:rsidRPr="0039713B" w:rsidRDefault="00AA7592" w:rsidP="0094600E">
            <w:pPr>
              <w:spacing w:before="60" w:after="60"/>
              <w:rPr>
                <w:rFonts w:eastAsia="Times New Roman" w:cs="Arial"/>
                <w:b/>
                <w:color w:val="000000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color w:val="000000"/>
                <w:sz w:val="20"/>
                <w:szCs w:val="20"/>
                <w:lang w:val="en-GB"/>
              </w:rPr>
              <w:t>Valuing and Nurturing Diversity</w:t>
            </w:r>
          </w:p>
        </w:tc>
        <w:tc>
          <w:tcPr>
            <w:tcW w:w="6748" w:type="dxa"/>
            <w:tcBorders>
              <w:left w:val="nil"/>
              <w:right w:val="nil"/>
            </w:tcBorders>
            <w:vAlign w:val="center"/>
          </w:tcPr>
          <w:p w14:paraId="3848A33E" w14:textId="27757E14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Recognise and positively respond to the different needs of </w:t>
            </w:r>
            <w:proofErr w:type="gramStart"/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particular groups</w:t>
            </w:r>
            <w:proofErr w:type="gramEnd"/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 and individuals within the </w:t>
            </w:r>
            <w:r w:rsidR="00C37F09">
              <w:rPr>
                <w:rFonts w:eastAsia="Times New Roman" w:cs="Arial"/>
                <w:sz w:val="20"/>
                <w:szCs w:val="20"/>
                <w:lang w:val="en-GB"/>
              </w:rPr>
              <w:t xml:space="preserve">office 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and the wider Institutes’ communities</w:t>
            </w:r>
          </w:p>
        </w:tc>
      </w:tr>
      <w:tr w:rsidR="00AA7592" w:rsidRPr="0039713B" w14:paraId="47B6C0A3" w14:textId="77777777" w:rsidTr="0094600E">
        <w:tc>
          <w:tcPr>
            <w:tcW w:w="2052" w:type="dxa"/>
            <w:tcBorders>
              <w:left w:val="nil"/>
              <w:right w:val="nil"/>
            </w:tcBorders>
          </w:tcPr>
          <w:p w14:paraId="2853022D" w14:textId="77777777" w:rsidR="00AA7592" w:rsidRPr="0039713B" w:rsidRDefault="00AA7592" w:rsidP="0094600E">
            <w:pPr>
              <w:spacing w:before="60" w:after="60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lang w:val="en-GB"/>
              </w:rPr>
            </w:pPr>
            <w:r w:rsidRPr="0039713B">
              <w:rPr>
                <w:rFonts w:eastAsia="Times New Roman" w:cs="Arial"/>
                <w:b/>
                <w:color w:val="000000"/>
                <w:sz w:val="20"/>
                <w:szCs w:val="20"/>
                <w:lang w:val="en-GB"/>
              </w:rPr>
              <w:t>Culture</w:t>
            </w:r>
          </w:p>
        </w:tc>
        <w:tc>
          <w:tcPr>
            <w:tcW w:w="6748" w:type="dxa"/>
            <w:tcBorders>
              <w:left w:val="nil"/>
              <w:right w:val="nil"/>
            </w:tcBorders>
            <w:vAlign w:val="center"/>
          </w:tcPr>
          <w:p w14:paraId="138746E0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Support and maintain a culturally safe environment and recognise the role of the Treaty of Waitangi (Te Tiriti o Waitangi) in providing a framework for this in Aotearoa/New Zealand</w:t>
            </w:r>
          </w:p>
        </w:tc>
      </w:tr>
      <w:tr w:rsidR="00AA7592" w:rsidRPr="0039713B" w14:paraId="7900AF2A" w14:textId="77777777" w:rsidTr="0094600E">
        <w:tc>
          <w:tcPr>
            <w:tcW w:w="2052" w:type="dxa"/>
            <w:tcBorders>
              <w:left w:val="nil"/>
              <w:right w:val="nil"/>
            </w:tcBorders>
          </w:tcPr>
          <w:p w14:paraId="49090F12" w14:textId="77777777" w:rsidR="00AA7592" w:rsidRPr="0039713B" w:rsidRDefault="00AA7592" w:rsidP="0094600E">
            <w:pPr>
              <w:spacing w:before="60" w:after="60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highlight w:val="yellow"/>
                <w:lang w:val="en-GB"/>
              </w:rPr>
            </w:pPr>
            <w:r w:rsidRPr="0039713B">
              <w:rPr>
                <w:rFonts w:eastAsia="Times New Roman" w:cs="Arial"/>
                <w:b/>
                <w:color w:val="000000"/>
                <w:sz w:val="20"/>
                <w:szCs w:val="20"/>
                <w:lang w:val="en-GB"/>
              </w:rPr>
              <w:t>Other Duties</w:t>
            </w:r>
          </w:p>
        </w:tc>
        <w:tc>
          <w:tcPr>
            <w:tcW w:w="6748" w:type="dxa"/>
            <w:tcBorders>
              <w:left w:val="nil"/>
              <w:right w:val="nil"/>
            </w:tcBorders>
            <w:vAlign w:val="center"/>
          </w:tcPr>
          <w:p w14:paraId="7B9407EB" w14:textId="005DD963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rFonts w:eastAsia="Times New Roman" w:cs="Arial"/>
                <w:sz w:val="20"/>
                <w:lang w:val="en-GB"/>
              </w:rPr>
            </w:pP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 xml:space="preserve">Any other duties as requested by the </w:t>
            </w:r>
            <w:r w:rsidR="00C37F09">
              <w:rPr>
                <w:sz w:val="20"/>
                <w:lang w:val="en-GB"/>
              </w:rPr>
              <w:t>Registrar, Head of Information and Reporting</w:t>
            </w:r>
            <w:r w:rsidRPr="0039713B">
              <w:rPr>
                <w:rFonts w:eastAsia="Times New Roman" w:cs="Arial"/>
                <w:sz w:val="20"/>
                <w:szCs w:val="20"/>
                <w:lang w:val="en-GB"/>
              </w:rPr>
              <w:t>.</w:t>
            </w:r>
            <w:r w:rsidRPr="0039713B">
              <w:rPr>
                <w:rFonts w:eastAsia="Times New Roman" w:cs="Arial"/>
                <w:sz w:val="20"/>
                <w:lang w:val="en-GB"/>
              </w:rPr>
              <w:t xml:space="preserve"> </w:t>
            </w:r>
          </w:p>
        </w:tc>
      </w:tr>
    </w:tbl>
    <w:p w14:paraId="2A4CD492" w14:textId="77777777" w:rsidR="00AA7592" w:rsidRPr="0039713B" w:rsidRDefault="00AA7592" w:rsidP="00AA7592">
      <w:pPr>
        <w:spacing w:after="0" w:line="240" w:lineRule="auto"/>
        <w:ind w:left="567"/>
        <w:jc w:val="both"/>
        <w:rPr>
          <w:rFonts w:eastAsia="Times New Roman" w:cs="Arial"/>
          <w:sz w:val="20"/>
          <w:lang w:val="en-GB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127"/>
        <w:gridCol w:w="5944"/>
        <w:gridCol w:w="567"/>
      </w:tblGrid>
      <w:tr w:rsidR="00AA7592" w:rsidRPr="0039713B" w14:paraId="382A9BD4" w14:textId="77777777" w:rsidTr="0094600E">
        <w:trPr>
          <w:trHeight w:val="442"/>
        </w:trPr>
        <w:tc>
          <w:tcPr>
            <w:tcW w:w="8638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83B7AF" w14:textId="77777777" w:rsidR="00AA7592" w:rsidRPr="0039713B" w:rsidRDefault="00AA7592" w:rsidP="0094600E">
            <w:pPr>
              <w:spacing w:after="0" w:line="240" w:lineRule="auto"/>
              <w:ind w:left="34"/>
              <w:jc w:val="both"/>
              <w:rPr>
                <w:b/>
                <w:sz w:val="20"/>
                <w:lang w:val="en-GB"/>
              </w:rPr>
            </w:pPr>
            <w:r w:rsidRPr="0039713B">
              <w:rPr>
                <w:b/>
                <w:sz w:val="20"/>
                <w:lang w:val="en-GB"/>
              </w:rPr>
              <w:t>Position Dimensions</w:t>
            </w:r>
          </w:p>
        </w:tc>
      </w:tr>
      <w:tr w:rsidR="00AA7592" w:rsidRPr="0039713B" w14:paraId="55FEE7F7" w14:textId="77777777" w:rsidTr="0094600E">
        <w:trPr>
          <w:gridAfter w:val="1"/>
          <w:wAfter w:w="567" w:type="dxa"/>
          <w:trHeight w:val="442"/>
        </w:trPr>
        <w:tc>
          <w:tcPr>
            <w:tcW w:w="212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5A8D308" w14:textId="77777777" w:rsidR="00AA7592" w:rsidRPr="0039713B" w:rsidRDefault="00AA7592" w:rsidP="0094600E">
            <w:pPr>
              <w:spacing w:after="0" w:line="240" w:lineRule="auto"/>
              <w:ind w:left="34"/>
              <w:jc w:val="both"/>
              <w:rPr>
                <w:sz w:val="20"/>
                <w:lang w:val="en-GB"/>
              </w:rPr>
            </w:pPr>
            <w:r w:rsidRPr="0039713B">
              <w:rPr>
                <w:sz w:val="20"/>
                <w:lang w:val="en-GB"/>
              </w:rPr>
              <w:t>Direct Reports</w:t>
            </w:r>
          </w:p>
        </w:tc>
        <w:tc>
          <w:tcPr>
            <w:tcW w:w="594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8B4AA87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Nil</w:t>
            </w:r>
          </w:p>
        </w:tc>
      </w:tr>
      <w:tr w:rsidR="00AA7592" w:rsidRPr="0039713B" w14:paraId="0AC672E7" w14:textId="77777777" w:rsidTr="0094600E">
        <w:trPr>
          <w:gridAfter w:val="1"/>
          <w:wAfter w:w="567" w:type="dxa"/>
          <w:trHeight w:val="442"/>
        </w:trPr>
        <w:tc>
          <w:tcPr>
            <w:tcW w:w="212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F15D04A" w14:textId="77777777" w:rsidR="00AA7592" w:rsidRPr="0039713B" w:rsidRDefault="00AA7592" w:rsidP="0094600E">
            <w:pPr>
              <w:spacing w:after="0" w:line="240" w:lineRule="auto"/>
              <w:rPr>
                <w:sz w:val="20"/>
                <w:lang w:val="en-GB"/>
              </w:rPr>
            </w:pPr>
            <w:r w:rsidRPr="0039713B">
              <w:rPr>
                <w:sz w:val="20"/>
                <w:szCs w:val="20"/>
                <w:lang w:val="en-US"/>
              </w:rPr>
              <w:t>Key Internal Relationships</w:t>
            </w:r>
          </w:p>
        </w:tc>
        <w:tc>
          <w:tcPr>
            <w:tcW w:w="594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5AF9F6E" w14:textId="2E58115D" w:rsidR="00C8681A" w:rsidRPr="00C8681A" w:rsidRDefault="00AA7592" w:rsidP="00C8681A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 xml:space="preserve">Directorate </w:t>
            </w:r>
            <w:r w:rsidR="0039580D">
              <w:rPr>
                <w:sz w:val="20"/>
                <w:szCs w:val="20"/>
                <w:lang w:val="en-GB"/>
              </w:rPr>
              <w:t xml:space="preserve">management and </w:t>
            </w:r>
            <w:r w:rsidRPr="0039713B">
              <w:rPr>
                <w:sz w:val="20"/>
                <w:szCs w:val="20"/>
                <w:lang w:val="en-GB"/>
              </w:rPr>
              <w:t>staff</w:t>
            </w:r>
          </w:p>
          <w:p w14:paraId="42567B56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Staff across Whitireia and WelTec</w:t>
            </w:r>
          </w:p>
        </w:tc>
      </w:tr>
      <w:tr w:rsidR="00AA7592" w:rsidRPr="0039713B" w14:paraId="221B8D6C" w14:textId="77777777" w:rsidTr="0094600E">
        <w:trPr>
          <w:gridAfter w:val="1"/>
          <w:wAfter w:w="567" w:type="dxa"/>
          <w:trHeight w:val="274"/>
        </w:trPr>
        <w:tc>
          <w:tcPr>
            <w:tcW w:w="212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A32C787" w14:textId="77777777" w:rsidR="00AA7592" w:rsidRPr="0039713B" w:rsidRDefault="00AA7592" w:rsidP="0094600E">
            <w:pPr>
              <w:spacing w:after="0" w:line="240" w:lineRule="auto"/>
              <w:rPr>
                <w:sz w:val="20"/>
                <w:lang w:val="en-GB"/>
              </w:rPr>
            </w:pPr>
            <w:r w:rsidRPr="0039713B">
              <w:rPr>
                <w:sz w:val="20"/>
                <w:szCs w:val="20"/>
                <w:lang w:val="en-US"/>
              </w:rPr>
              <w:t>Key External Relationships</w:t>
            </w:r>
          </w:p>
        </w:tc>
        <w:tc>
          <w:tcPr>
            <w:tcW w:w="594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91D8E6B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Business, Industry Professional and Community Organisations</w:t>
            </w:r>
          </w:p>
          <w:p w14:paraId="4DED4276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Other Tertiary Providers</w:t>
            </w:r>
          </w:p>
        </w:tc>
      </w:tr>
    </w:tbl>
    <w:p w14:paraId="3CAA367B" w14:textId="77777777" w:rsidR="0039580D" w:rsidRDefault="0039580D">
      <w:r>
        <w:br w:type="page"/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268"/>
        <w:gridCol w:w="6154"/>
      </w:tblGrid>
      <w:tr w:rsidR="00AA7592" w:rsidRPr="0039713B" w14:paraId="144DF45B" w14:textId="77777777" w:rsidTr="0094600E">
        <w:trPr>
          <w:trHeight w:val="442"/>
        </w:trPr>
        <w:tc>
          <w:tcPr>
            <w:tcW w:w="842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0D38EF" w14:textId="4F3EF0D7" w:rsidR="00AA7592" w:rsidRPr="0039713B" w:rsidRDefault="00AA7592" w:rsidP="0094600E">
            <w:pPr>
              <w:spacing w:after="0" w:line="240" w:lineRule="auto"/>
              <w:ind w:left="34"/>
              <w:jc w:val="both"/>
              <w:rPr>
                <w:b/>
                <w:sz w:val="20"/>
                <w:lang w:val="en-GB"/>
              </w:rPr>
            </w:pPr>
            <w:r w:rsidRPr="0039713B">
              <w:rPr>
                <w:b/>
                <w:sz w:val="20"/>
                <w:lang w:val="en-GB"/>
              </w:rPr>
              <w:lastRenderedPageBreak/>
              <w:t xml:space="preserve">Person Specifications </w:t>
            </w:r>
          </w:p>
        </w:tc>
      </w:tr>
      <w:tr w:rsidR="00AA7592" w:rsidRPr="0039713B" w14:paraId="0F720D59" w14:textId="77777777" w:rsidTr="0094600E">
        <w:trPr>
          <w:trHeight w:val="2662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A3FE22" w14:textId="77777777" w:rsidR="00AA7592" w:rsidRPr="0039713B" w:rsidRDefault="00AA7592" w:rsidP="0094600E">
            <w:pPr>
              <w:spacing w:after="0" w:line="240" w:lineRule="auto"/>
              <w:rPr>
                <w:sz w:val="20"/>
                <w:lang w:val="en-GB"/>
              </w:rPr>
            </w:pPr>
            <w:r w:rsidRPr="0039713B">
              <w:rPr>
                <w:sz w:val="20"/>
                <w:lang w:val="en-GB"/>
              </w:rPr>
              <w:t>Qualifications &amp; Experience</w:t>
            </w:r>
          </w:p>
        </w:tc>
        <w:tc>
          <w:tcPr>
            <w:tcW w:w="615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59253B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Advanced administration skills and extensive experience providing executive support at a senior level</w:t>
            </w:r>
          </w:p>
          <w:p w14:paraId="61F64231" w14:textId="77777777" w:rsidR="00AA7592" w:rsidRPr="0039713B" w:rsidRDefault="00AA7592" w:rsidP="0094600E">
            <w:pPr>
              <w:suppressAutoHyphens/>
              <w:spacing w:before="60" w:after="60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Desirable:</w:t>
            </w:r>
          </w:p>
          <w:p w14:paraId="3F563202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 xml:space="preserve">A good working knowledge of the tertiary educational environment </w:t>
            </w:r>
          </w:p>
          <w:p w14:paraId="68C95941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 xml:space="preserve">Experience of operating well within government and/or large organisations </w:t>
            </w:r>
          </w:p>
        </w:tc>
      </w:tr>
      <w:tr w:rsidR="00AA7592" w:rsidRPr="0039713B" w14:paraId="4C21E82A" w14:textId="77777777" w:rsidTr="0094600E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76D70A" w14:textId="77777777" w:rsidR="00AA7592" w:rsidRPr="0039713B" w:rsidRDefault="00AA7592" w:rsidP="0094600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Administration skills</w:t>
            </w:r>
          </w:p>
        </w:tc>
        <w:tc>
          <w:tcPr>
            <w:tcW w:w="6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246DF4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High level skills in office computing systems (incl. word-processing, electronic document management, spreadsheet, email, database and presentation systems), and management reporting systems.</w:t>
            </w:r>
          </w:p>
          <w:p w14:paraId="1F9B02E2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Highly effective organisational and office management skills.</w:t>
            </w:r>
          </w:p>
          <w:p w14:paraId="18CA5865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 xml:space="preserve">A high degree of initiative and ability to think and </w:t>
            </w:r>
            <w:proofErr w:type="gramStart"/>
            <w:r w:rsidRPr="0039713B">
              <w:rPr>
                <w:sz w:val="20"/>
                <w:szCs w:val="20"/>
                <w:lang w:val="en-GB"/>
              </w:rPr>
              <w:t>plan ahead</w:t>
            </w:r>
            <w:proofErr w:type="gramEnd"/>
            <w:r w:rsidRPr="0039713B">
              <w:rPr>
                <w:sz w:val="20"/>
                <w:szCs w:val="20"/>
                <w:lang w:val="en-GB"/>
              </w:rPr>
              <w:t>.</w:t>
            </w:r>
          </w:p>
          <w:p w14:paraId="25ADC853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Ability to adapt to, and reach a good level of competence in, new or altered administration systems and processes efficiently.</w:t>
            </w:r>
          </w:p>
          <w:p w14:paraId="16EAE362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Ability to identify ways administration systems and processes can be improved to be more efficient and/or effective.</w:t>
            </w:r>
          </w:p>
        </w:tc>
      </w:tr>
      <w:tr w:rsidR="00AA7592" w:rsidRPr="0039713B" w14:paraId="2D8AABEF" w14:textId="77777777" w:rsidTr="0094600E">
        <w:trPr>
          <w:trHeight w:val="1569"/>
        </w:trPr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BD46AA0" w14:textId="77777777" w:rsidR="00AA7592" w:rsidRPr="0039713B" w:rsidRDefault="00AA7592" w:rsidP="0094600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Client Service</w:t>
            </w:r>
          </w:p>
        </w:tc>
        <w:tc>
          <w:tcPr>
            <w:tcW w:w="6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0B4E06" w14:textId="77777777" w:rsidR="00AA7592" w:rsidRPr="0039713B" w:rsidRDefault="00AA7592" w:rsidP="00AA7592">
            <w:pPr>
              <w:numPr>
                <w:ilvl w:val="0"/>
                <w:numId w:val="1"/>
              </w:numPr>
              <w:tabs>
                <w:tab w:val="num" w:pos="455"/>
              </w:tabs>
              <w:suppressAutoHyphens/>
              <w:spacing w:before="60" w:after="60" w:line="240" w:lineRule="auto"/>
              <w:ind w:left="455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Excellent relationship building and people skills</w:t>
            </w:r>
          </w:p>
          <w:p w14:paraId="5FBD041C" w14:textId="77777777" w:rsidR="00AA7592" w:rsidRPr="0039713B" w:rsidRDefault="00AA7592" w:rsidP="00AA7592">
            <w:pPr>
              <w:numPr>
                <w:ilvl w:val="0"/>
                <w:numId w:val="1"/>
              </w:numPr>
              <w:tabs>
                <w:tab w:val="num" w:pos="455"/>
              </w:tabs>
              <w:spacing w:after="160" w:line="259" w:lineRule="auto"/>
              <w:ind w:left="455"/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A friendly, approachable and positive interpersonal style, and the ability to gain cooperation from others.</w:t>
            </w:r>
          </w:p>
          <w:p w14:paraId="71538E65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Demonstrates a commitment to providing flexible and effective support</w:t>
            </w:r>
          </w:p>
        </w:tc>
      </w:tr>
      <w:tr w:rsidR="00AA7592" w:rsidRPr="0039713B" w14:paraId="4171A7CE" w14:textId="77777777" w:rsidTr="0094600E">
        <w:trPr>
          <w:trHeight w:val="442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F2B163" w14:textId="77777777" w:rsidR="00AA7592" w:rsidRPr="0039713B" w:rsidRDefault="00AA7592" w:rsidP="0094600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Communication</w:t>
            </w:r>
          </w:p>
        </w:tc>
        <w:tc>
          <w:tcPr>
            <w:tcW w:w="615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8BFA54" w14:textId="77777777" w:rsidR="00AA7592" w:rsidRPr="0039713B" w:rsidRDefault="00AA7592" w:rsidP="00AA7592">
            <w:pPr>
              <w:numPr>
                <w:ilvl w:val="0"/>
                <w:numId w:val="1"/>
              </w:numPr>
              <w:tabs>
                <w:tab w:val="num" w:pos="455"/>
              </w:tabs>
              <w:spacing w:after="160" w:line="259" w:lineRule="auto"/>
              <w:ind w:hanging="548"/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Diplomacy and a high level of confidentiality.</w:t>
            </w:r>
          </w:p>
          <w:p w14:paraId="5D0F60C6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Communicates clearly and succinctly, both verbally and in writing.</w:t>
            </w:r>
          </w:p>
          <w:p w14:paraId="32007A3A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Drafts reports and correspondence to a good standard.</w:t>
            </w:r>
          </w:p>
          <w:p w14:paraId="575DC4EE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Works in a way that is transparent and shares information and knowledge.</w:t>
            </w:r>
          </w:p>
          <w:p w14:paraId="4358D1B3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 xml:space="preserve">Listens actively and demonstrates understanding of other points of view. </w:t>
            </w:r>
          </w:p>
        </w:tc>
      </w:tr>
      <w:tr w:rsidR="00AA7592" w:rsidRPr="0039713B" w14:paraId="07491FA5" w14:textId="77777777" w:rsidTr="0094600E">
        <w:trPr>
          <w:trHeight w:val="3659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3F5344" w14:textId="77777777" w:rsidR="00AA7592" w:rsidRPr="0039713B" w:rsidRDefault="00AA7592" w:rsidP="0094600E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Self-Management</w:t>
            </w:r>
          </w:p>
        </w:tc>
        <w:tc>
          <w:tcPr>
            <w:tcW w:w="6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6A31D7" w14:textId="77777777" w:rsidR="00AA7592" w:rsidRPr="0039713B" w:rsidRDefault="00AA7592" w:rsidP="00AA7592">
            <w:pPr>
              <w:numPr>
                <w:ilvl w:val="0"/>
                <w:numId w:val="1"/>
              </w:numPr>
              <w:spacing w:after="0" w:line="259" w:lineRule="auto"/>
              <w:ind w:left="455" w:hanging="548"/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A high degree of initiative and forward thinking, and excellent problem avoidance/solving skills.</w:t>
            </w:r>
          </w:p>
          <w:p w14:paraId="7D06F2A6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Manages competing demands effectively, gets things done, and meets commitments made to others.</w:t>
            </w:r>
          </w:p>
          <w:p w14:paraId="0E97B994" w14:textId="68CB2B5F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Exercises good judgement about when to show initiative and when to refer to the</w:t>
            </w:r>
            <w:r w:rsidR="0039580D">
              <w:rPr>
                <w:sz w:val="20"/>
                <w:szCs w:val="20"/>
                <w:lang w:val="en-GB"/>
              </w:rPr>
              <w:t xml:space="preserve"> </w:t>
            </w:r>
            <w:r w:rsidR="00C8681A">
              <w:rPr>
                <w:sz w:val="20"/>
                <w:szCs w:val="20"/>
                <w:lang w:val="en-GB"/>
              </w:rPr>
              <w:t>Registrar, Head of Information and Reporting</w:t>
            </w:r>
            <w:r w:rsidRPr="0039713B">
              <w:rPr>
                <w:sz w:val="20"/>
                <w:szCs w:val="20"/>
                <w:lang w:val="en-GB"/>
              </w:rPr>
              <w:t xml:space="preserve"> for appropriate action.</w:t>
            </w:r>
          </w:p>
          <w:p w14:paraId="6DB70C33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Effectively manages stress and ensures they bring resilience and a sense of perspective to their work.</w:t>
            </w:r>
          </w:p>
          <w:p w14:paraId="3B675C35" w14:textId="77777777" w:rsidR="00AA7592" w:rsidRPr="0039713B" w:rsidRDefault="00AA7592" w:rsidP="00AA7592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491" w:hanging="426"/>
              <w:jc w:val="both"/>
              <w:rPr>
                <w:sz w:val="20"/>
                <w:szCs w:val="20"/>
                <w:lang w:val="en-GB"/>
              </w:rPr>
            </w:pPr>
            <w:r w:rsidRPr="0039713B">
              <w:rPr>
                <w:sz w:val="20"/>
                <w:szCs w:val="20"/>
                <w:lang w:val="en-GB"/>
              </w:rPr>
              <w:t>Treats others with respect.</w:t>
            </w:r>
          </w:p>
        </w:tc>
      </w:tr>
    </w:tbl>
    <w:p w14:paraId="65B1E9A7" w14:textId="77777777" w:rsidR="00AA7592" w:rsidRDefault="00AA7592"/>
    <w:sectPr w:rsidR="00AA7592" w:rsidSect="00AA759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4694" w14:textId="77777777" w:rsidR="00465DD9" w:rsidRDefault="00465DD9">
      <w:pPr>
        <w:spacing w:after="0" w:line="240" w:lineRule="auto"/>
      </w:pPr>
      <w:r>
        <w:separator/>
      </w:r>
    </w:p>
  </w:endnote>
  <w:endnote w:type="continuationSeparator" w:id="0">
    <w:p w14:paraId="3F5C70FD" w14:textId="77777777" w:rsidR="00465DD9" w:rsidRDefault="0046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AD72" w14:textId="77777777" w:rsidR="00AA7592" w:rsidRDefault="00000000" w:rsidP="00775FFD">
    <w:pPr>
      <w:pStyle w:val="Footer"/>
      <w:jc w:val="right"/>
    </w:pPr>
    <w:sdt>
      <w:sdtPr>
        <w:id w:val="12540099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A7592">
          <w:fldChar w:fldCharType="begin"/>
        </w:r>
        <w:r w:rsidR="00AA7592">
          <w:instrText xml:space="preserve"> PAGE   \* MERGEFORMAT </w:instrText>
        </w:r>
        <w:r w:rsidR="00AA7592">
          <w:fldChar w:fldCharType="separate"/>
        </w:r>
        <w:r w:rsidR="00AA7592">
          <w:t>29</w:t>
        </w:r>
        <w:r w:rsidR="00AA7592">
          <w:rPr>
            <w:noProof/>
          </w:rPr>
          <w:fldChar w:fldCharType="end"/>
        </w:r>
      </w:sdtContent>
    </w:sdt>
  </w:p>
  <w:p w14:paraId="0F55B3CD" w14:textId="77777777" w:rsidR="00AA7592" w:rsidRDefault="00AA7592">
    <w:pPr>
      <w:pStyle w:val="Footer"/>
      <w:jc w:val="both"/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A27D" w14:textId="77777777" w:rsidR="00465DD9" w:rsidRDefault="00465DD9">
      <w:pPr>
        <w:spacing w:after="0" w:line="240" w:lineRule="auto"/>
      </w:pPr>
      <w:r>
        <w:separator/>
      </w:r>
    </w:p>
  </w:footnote>
  <w:footnote w:type="continuationSeparator" w:id="0">
    <w:p w14:paraId="32F63B59" w14:textId="77777777" w:rsidR="00465DD9" w:rsidRDefault="00465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6B1314"/>
    <w:multiLevelType w:val="hybridMultilevel"/>
    <w:tmpl w:val="29C4B0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4553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0936DE1"/>
    <w:multiLevelType w:val="multilevel"/>
    <w:tmpl w:val="4954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75091898"/>
    <w:multiLevelType w:val="hybridMultilevel"/>
    <w:tmpl w:val="E3AAA6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218561">
    <w:abstractNumId w:val="0"/>
  </w:num>
  <w:num w:numId="2" w16cid:durableId="2033871251">
    <w:abstractNumId w:val="3"/>
  </w:num>
  <w:num w:numId="3" w16cid:durableId="1733969576">
    <w:abstractNumId w:val="2"/>
  </w:num>
  <w:num w:numId="4" w16cid:durableId="1280380079">
    <w:abstractNumId w:val="1"/>
  </w:num>
  <w:num w:numId="5" w16cid:durableId="969360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92"/>
    <w:rsid w:val="00245990"/>
    <w:rsid w:val="0039580D"/>
    <w:rsid w:val="00440A97"/>
    <w:rsid w:val="00465DD9"/>
    <w:rsid w:val="004E570D"/>
    <w:rsid w:val="00500214"/>
    <w:rsid w:val="005C5AA2"/>
    <w:rsid w:val="00842042"/>
    <w:rsid w:val="00947331"/>
    <w:rsid w:val="00AA7592"/>
    <w:rsid w:val="00C37F09"/>
    <w:rsid w:val="00C8681A"/>
    <w:rsid w:val="00CA3CF0"/>
    <w:rsid w:val="00F6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2AB8"/>
  <w15:chartTrackingRefBased/>
  <w15:docId w15:val="{6282EDC9-3F56-43BD-897E-6176685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592"/>
    <w:pPr>
      <w:spacing w:after="20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59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AA7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A7592"/>
    <w:rPr>
      <w:rFonts w:ascii="Arial" w:hAnsi="Arial"/>
      <w:kern w:val="0"/>
      <w:sz w:val="22"/>
      <w:szCs w:val="22"/>
      <w14:ligatures w14:val="none"/>
    </w:rPr>
  </w:style>
  <w:style w:type="table" w:customStyle="1" w:styleId="TableGrid3">
    <w:name w:val="Table Grid3"/>
    <w:basedOn w:val="TableNormal"/>
    <w:next w:val="TableGrid"/>
    <w:uiPriority w:val="39"/>
    <w:rsid w:val="00AA7592"/>
    <w:pPr>
      <w:spacing w:after="0" w:line="240" w:lineRule="auto"/>
    </w:pPr>
    <w:rPr>
      <w:rFonts w:ascii="Arial" w:hAnsi="Arial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96CB96BCDF4EB31B2F14C433160B" ma:contentTypeVersion="32" ma:contentTypeDescription="Create a new document." ma:contentTypeScope="" ma:versionID="d09a9a954285b704e87c7d35b257b74a">
  <xsd:schema xmlns:xsd="http://www.w3.org/2001/XMLSchema" xmlns:xs="http://www.w3.org/2001/XMLSchema" xmlns:p="http://schemas.microsoft.com/office/2006/metadata/properties" xmlns:ns2="d979e45d-5d3b-43db-8acc-7add74b76178" xmlns:ns3="9aab05a4-f69f-4578-8010-2f9333d17920" targetNamespace="http://schemas.microsoft.com/office/2006/metadata/properties" ma:root="true" ma:fieldsID="cf580e8b8f0ad606b411765ec0391ab6" ns2:_="" ns3:_="">
    <xsd:import namespace="d979e45d-5d3b-43db-8acc-7add74b76178"/>
    <xsd:import namespace="9aab05a4-f69f-4578-8010-2f9333d17920"/>
    <xsd:element name="properties">
      <xsd:complexType>
        <xsd:sequence>
          <xsd:element name="documentManagement">
            <xsd:complexType>
              <xsd:all>
                <xsd:element ref="ns2:RequestType" minOccurs="0"/>
                <xsd:element ref="ns2:DocType" minOccurs="0"/>
                <xsd:element ref="ns2:Year" minOccurs="0"/>
                <xsd:element ref="ns2:Institute" minOccurs="0"/>
                <xsd:element ref="ns2:Date" minOccurs="0"/>
                <xsd:element ref="ns2:n60c" minOccurs="0"/>
                <xsd:element ref="ns2:_Flow_SignoffStatus" minOccurs="0"/>
                <xsd:element ref="ns2:Manager_x002f_are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Metadata" minOccurs="0"/>
                <xsd:element ref="ns2:lcf76f155ced4ddcb4097134ff3c332f" minOccurs="0"/>
                <xsd:element ref="ns3:TaxCatchAll" minOccurs="0"/>
                <xsd:element ref="ns2:MediaServiceFastMetadata" minOccurs="0"/>
                <xsd:element ref="ns3:SharedWithUsers" minOccurs="0"/>
                <xsd:element ref="ns2:MediaServiceObjectDetectorVersions" minOccurs="0"/>
                <xsd:element ref="ns2:MediaServiceSearchProperties" minOccurs="0"/>
                <xsd:element ref="ns3:SharedWithDetails" minOccurs="0"/>
                <xsd:element ref="ns2:Status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e45d-5d3b-43db-8acc-7add74b76178" elementFormDefault="qualified">
    <xsd:import namespace="http://schemas.microsoft.com/office/2006/documentManagement/types"/>
    <xsd:import namespace="http://schemas.microsoft.com/office/infopath/2007/PartnerControls"/>
    <xsd:element name="RequestType" ma:index="2" nillable="true" ma:displayName="Application Type" ma:format="Dropdown" ma:internalName="RequestType" ma:readOnly="false">
      <xsd:simpleType>
        <xsd:restriction base="dms:Text">
          <xsd:maxLength value="255"/>
        </xsd:restriction>
      </xsd:simpleType>
    </xsd:element>
    <xsd:element name="DocType" ma:index="3" nillable="true" ma:displayName="Doc Type" ma:format="Dropdown" ma:internalName="DocType" ma:readOnly="false">
      <xsd:simpleType>
        <xsd:union memberTypes="dms:Text">
          <xsd:simpleType>
            <xsd:restriction base="dms:Choice">
              <xsd:enumeration value="QSC"/>
              <xsd:enumeration value="Voluntary Redundancy + QSC"/>
              <xsd:enumeration value="Qualifications"/>
              <xsd:enumeration value="Other Supporting Evidence"/>
              <xsd:enumeration value="QSC + Quals"/>
            </xsd:restriction>
          </xsd:simpleType>
        </xsd:union>
      </xsd:simpleType>
    </xsd:element>
    <xsd:element name="Year" ma:index="4" nillable="true" ma:displayName="Year" ma:default="2022" ma:format="Dropdown" ma:indexed="true" ma:internalName="Year" ma:readOnly="false">
      <xsd:simpleType>
        <xsd:restriction base="dms:Text">
          <xsd:maxLength value="255"/>
        </xsd:restriction>
      </xsd:simpleType>
    </xsd:element>
    <xsd:element name="Institute" ma:index="5" nillable="true" ma:displayName="Institute" ma:format="Dropdown" ma:internalName="Institute" ma:readOnly="false">
      <xsd:simpleType>
        <xsd:restriction base="dms:Choice">
          <xsd:enumeration value="WelTec"/>
          <xsd:enumeration value="Whitireia"/>
          <xsd:enumeration value="Whitireia or WandW"/>
        </xsd:restriction>
      </xsd:simpleType>
    </xsd:element>
    <xsd:element name="Date" ma:index="6" nillable="true" ma:displayName="Date" ma:format="DateOnly" ma:internalName="Date" ma:readOnly="false">
      <xsd:simpleType>
        <xsd:restriction base="dms:DateTime"/>
      </xsd:simpleType>
    </xsd:element>
    <xsd:element name="n60c" ma:index="7" nillable="true" ma:displayName="Survey" ma:internalName="n60c" ma:readOnly="false">
      <xsd:simpleType>
        <xsd:restriction base="dms:Text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anager_x002f_area" ma:index="10" nillable="true" ma:displayName="Manager/area" ma:format="Dropdown" ma:internalName="Manager_x002f_area" ma:readOnly="false">
      <xsd:simpleType>
        <xsd:restriction base="dms:Text">
          <xsd:maxLength value="255"/>
        </xsd:restriction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2" ma:index="34" nillable="true" ma:displayName="Employment Status" ma:format="Dropdown" ma:internalName="Status2">
      <xsd:simpleType>
        <xsd:restriction base="dms:Choice">
          <xsd:enumeration value="Active"/>
          <xsd:enumeration value="Inac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05a4-f69f-4578-8010-2f9333d17920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bccef97-ed6d-4f42-a796-4d4bd6b475b5}" ma:internalName="TaxCatchAll" ma:readOnly="false" ma:showField="CatchAllData" ma:web="9aab05a4-f69f-4578-8010-2f9333d17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9e45d-5d3b-43db-8acc-7add74b76178">
      <Terms xmlns="http://schemas.microsoft.com/office/infopath/2007/PartnerControls"/>
    </lcf76f155ced4ddcb4097134ff3c332f>
    <n60c xmlns="d979e45d-5d3b-43db-8acc-7add74b76178" xsi:nil="true"/>
    <RequestType xmlns="d979e45d-5d3b-43db-8acc-7add74b76178" xsi:nil="true"/>
    <Year xmlns="d979e45d-5d3b-43db-8acc-7add74b76178">2022</Year>
    <Institute xmlns="d979e45d-5d3b-43db-8acc-7add74b76178" xsi:nil="true"/>
    <DocType xmlns="d979e45d-5d3b-43db-8acc-7add74b76178" xsi:nil="true"/>
    <TaxCatchAll xmlns="9aab05a4-f69f-4578-8010-2f9333d17920" xsi:nil="true"/>
    <_Flow_SignoffStatus xmlns="d979e45d-5d3b-43db-8acc-7add74b76178" xsi:nil="true"/>
    <Status2 xmlns="d979e45d-5d3b-43db-8acc-7add74b76178" xsi:nil="true"/>
    <Date xmlns="d979e45d-5d3b-43db-8acc-7add74b76178" xsi:nil="true"/>
    <Manager_x002f_area xmlns="d979e45d-5d3b-43db-8acc-7add74b76178" xsi:nil="true"/>
  </documentManagement>
</p:properties>
</file>

<file path=customXml/itemProps1.xml><?xml version="1.0" encoding="utf-8"?>
<ds:datastoreItem xmlns:ds="http://schemas.openxmlformats.org/officeDocument/2006/customXml" ds:itemID="{AB173319-B21F-4C44-9DFD-6C91E1F9A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9674B-C580-4E15-A5B6-4C8D3D472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9e45d-5d3b-43db-8acc-7add74b76178"/>
    <ds:schemaRef ds:uri="9aab05a4-f69f-4578-8010-2f9333d17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9C085-71B2-4A5D-83DA-B6E6D536A85C}">
  <ds:schemaRefs>
    <ds:schemaRef ds:uri="http://schemas.microsoft.com/office/2006/metadata/properties"/>
    <ds:schemaRef ds:uri="http://schemas.microsoft.com/office/infopath/2007/PartnerControls"/>
    <ds:schemaRef ds:uri="d979e45d-5d3b-43db-8acc-7add74b76178"/>
    <ds:schemaRef ds:uri="9aab05a4-f69f-4578-8010-2f9333d17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Whitireia and Weltec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Slight</dc:creator>
  <cp:keywords/>
  <dc:description/>
  <cp:lastModifiedBy>Vanessa Fairclough</cp:lastModifiedBy>
  <cp:revision>2</cp:revision>
  <dcterms:created xsi:type="dcterms:W3CDTF">2026-05-15T03:02:00Z</dcterms:created>
  <dcterms:modified xsi:type="dcterms:W3CDTF">2026-05-15T03:02:00Z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0x0101000B6B96CB96BCDF4EB31B2F14C433160B</vt:lpwstr>
  </property>
</Properties>
</file>